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rPr>
                              <w:t>Member training:</w:t>
                            </w:r>
                          </w:p>
                          <w:p w14:paraId="3A12A25E" w14:textId="4995837D" w:rsidR="00E94FD2" w:rsidRPr="00F64482" w:rsidRDefault="00D9152B" w:rsidP="003D35D7">
                            <w:pPr>
                              <w:spacing w:line="863" w:lineRule="exact"/>
                              <w:rPr>
                                <w:b/>
                                <w:bCs/>
                                <w:sz w:val="40"/>
                                <w:szCs w:val="40"/>
                              </w:rPr>
                            </w:pPr>
                            <w:r>
                              <w:rPr>
                                <w:b/>
                                <w:bCs/>
                                <w:color w:val="002060"/>
                                <w:sz w:val="40"/>
                                <w:szCs w:val="40"/>
                              </w:rPr>
                              <w:t>Suicide Prevention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en-gb"/>
                          <w:b w:val="1"/>
                          <w:bCs w:val="1"/>
                          <w:i w:val="0"/>
                          <w:iCs w:val="0"/>
                          <w:u w:val="none"/>
                          <w:vertAlign w:val="baseline"/>
                          <w:rtl w:val="0"/>
                        </w:rPr>
                        <w:t xml:space="preserve">Member training:</w:t>
                      </w:r>
                    </w:p>
                    <w:p w14:paraId="3A12A25E" w14:textId="4995837D" w:rsidR="00E94FD2" w:rsidRPr="00F64482" w:rsidRDefault="00D9152B" w:rsidP="003D35D7">
                      <w:pPr>
                        <w:spacing w:line="863" w:lineRule="exact"/>
                        <w:rPr>
                          <w:b/>
                          <w:bCs/>
                          <w:sz w:val="40"/>
                          <w:szCs w:val="40"/>
                        </w:rPr>
                        <w:bidi w:val="0"/>
                      </w:pPr>
                      <w:r>
                        <w:rPr>
                          <w:color w:val="002060"/>
                          <w:sz w:val="40"/>
                          <w:szCs w:val="40"/>
                          <w:lang w:val="en-gb"/>
                          <w:b w:val="1"/>
                          <w:bCs w:val="1"/>
                          <w:i w:val="0"/>
                          <w:iCs w:val="0"/>
                          <w:u w:val="none"/>
                          <w:vertAlign w:val="baseline"/>
                          <w:rtl w:val="0"/>
                        </w:rPr>
                        <w:t xml:space="preserve">Suicide Prevention</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3588185" w:rsidR="00E94FD2" w:rsidRDefault="00D9152B" w:rsidP="00A22C6F">
      <w:pPr>
        <w:pStyle w:val="BodyText"/>
        <w:ind w:firstLine="720"/>
        <w:rPr>
          <w:b/>
          <w:color w:val="002677"/>
          <w:sz w:val="34"/>
          <w:szCs w:val="22"/>
        </w:rPr>
      </w:pPr>
      <w:r>
        <w:rPr>
          <w:b/>
          <w:bCs/>
          <w:color w:val="002677"/>
          <w:sz w:val="34"/>
          <w:szCs w:val="22"/>
        </w:rPr>
        <w:t>September featured training</w:t>
      </w:r>
    </w:p>
    <w:p w14:paraId="1F126A32" w14:textId="2080C3AD" w:rsidR="006D195E" w:rsidRPr="00F64482" w:rsidRDefault="006D195E" w:rsidP="006D195E">
      <w:pPr>
        <w:pStyle w:val="BodyText"/>
        <w:ind w:firstLine="720"/>
        <w:rPr>
          <w:b/>
          <w:bCs/>
          <w:color w:val="002677"/>
          <w:sz w:val="34"/>
          <w:szCs w:val="22"/>
        </w:rPr>
      </w:pPr>
    </w:p>
    <w:p w14:paraId="363FDBBF" w14:textId="069D8669" w:rsidR="00A22C6F" w:rsidRPr="009A5E97" w:rsidRDefault="00D9152B" w:rsidP="00A22C6F">
      <w:pPr>
        <w:shd w:val="clear" w:color="auto" w:fill="FFFFFF"/>
        <w:rPr>
          <w:rFonts w:eastAsia="Times New Roman"/>
          <w:color w:val="353638"/>
        </w:rPr>
      </w:pPr>
      <w:r>
        <w:rPr>
          <w:b/>
          <w:bCs/>
        </w:rPr>
        <w:t>Suicide Prevention</w:t>
      </w:r>
      <w:r>
        <w:rPr>
          <w:color w:val="000000"/>
        </w:rPr>
        <w:t>.</w:t>
      </w:r>
      <w:r>
        <w:rPr>
          <w:color w:val="000000"/>
          <w:sz w:val="23"/>
          <w:szCs w:val="23"/>
        </w:rPr>
        <w:t xml:space="preserve"> </w:t>
      </w:r>
      <w:r>
        <w:rPr>
          <w:color w:val="353638"/>
        </w:rPr>
        <w:t xml:space="preserve"> </w:t>
      </w:r>
      <w:r>
        <w:rPr>
          <w:color w:val="353638"/>
          <w:shd w:val="clear" w:color="auto" w:fill="FFFFFF"/>
        </w:rPr>
        <w:t>Suicide remains one of the leading causes of death worldwide according to the WHO’s latest estimates, therefore suicide prevention must be taken seriously. This training programme raises awareness of the risk factors of suicide and how to intervene if you believe someone is at risk.</w:t>
      </w:r>
    </w:p>
    <w:p w14:paraId="1FC77620" w14:textId="77777777" w:rsidR="00A22C6F" w:rsidRPr="00A22C6F" w:rsidRDefault="00A22C6F" w:rsidP="00A22C6F">
      <w:pPr>
        <w:shd w:val="clear" w:color="auto" w:fill="FFFFFF"/>
        <w:rPr>
          <w:rFonts w:eastAsia="Times New Roman"/>
          <w:color w:val="353638"/>
        </w:rPr>
      </w:pPr>
    </w:p>
    <w:p w14:paraId="4ADE07C7" w14:textId="77777777" w:rsidR="00A22C6F" w:rsidRPr="00A22C6F" w:rsidRDefault="00A22C6F" w:rsidP="00A22C6F">
      <w:pPr>
        <w:widowControl/>
        <w:shd w:val="clear" w:color="auto" w:fill="FFFFFF"/>
        <w:autoSpaceDE/>
        <w:autoSpaceDN/>
        <w:rPr>
          <w:rFonts w:eastAsia="Times New Roman"/>
          <w:color w:val="353638"/>
        </w:rPr>
      </w:pPr>
      <w:r>
        <w:rPr>
          <w:rFonts w:eastAsia="Times New Roman"/>
          <w:color w:val="353638"/>
        </w:rPr>
        <w:t>Learning Points</w:t>
      </w:r>
    </w:p>
    <w:p w14:paraId="63C62C3F" w14:textId="77777777" w:rsidR="00D9152B" w:rsidRPr="00D9152B" w:rsidRDefault="00D9152B" w:rsidP="00D9152B">
      <w:pPr>
        <w:widowControl/>
        <w:numPr>
          <w:ilvl w:val="0"/>
          <w:numId w:val="22"/>
        </w:numPr>
        <w:shd w:val="clear" w:color="auto" w:fill="FFFFFF"/>
        <w:autoSpaceDE/>
        <w:autoSpaceDN/>
        <w:spacing w:before="100" w:beforeAutospacing="1" w:after="100" w:afterAutospacing="1"/>
        <w:rPr>
          <w:rFonts w:eastAsia="Times New Roman"/>
          <w:color w:val="353638"/>
        </w:rPr>
      </w:pPr>
      <w:r>
        <w:rPr>
          <w:rFonts w:eastAsia="Times New Roman"/>
          <w:color w:val="353638"/>
        </w:rPr>
        <w:t>Raise awareness of suicide warning signs</w:t>
      </w:r>
    </w:p>
    <w:p w14:paraId="449C5F87" w14:textId="77777777" w:rsidR="00D9152B" w:rsidRPr="00D9152B" w:rsidRDefault="00D9152B" w:rsidP="00D9152B">
      <w:pPr>
        <w:widowControl/>
        <w:numPr>
          <w:ilvl w:val="0"/>
          <w:numId w:val="22"/>
        </w:numPr>
        <w:shd w:val="clear" w:color="auto" w:fill="FFFFFF"/>
        <w:autoSpaceDE/>
        <w:autoSpaceDN/>
        <w:spacing w:before="100" w:beforeAutospacing="1" w:after="100" w:afterAutospacing="1"/>
        <w:rPr>
          <w:rFonts w:eastAsia="Times New Roman"/>
          <w:color w:val="353638"/>
        </w:rPr>
      </w:pPr>
      <w:r>
        <w:rPr>
          <w:rFonts w:eastAsia="Times New Roman"/>
          <w:color w:val="353638"/>
        </w:rPr>
        <w:t>Identify resources for yourself and others</w:t>
      </w:r>
    </w:p>
    <w:p w14:paraId="3E099470" w14:textId="77777777" w:rsidR="00D9152B" w:rsidRPr="00D9152B" w:rsidRDefault="00D9152B" w:rsidP="00D9152B">
      <w:pPr>
        <w:widowControl/>
        <w:numPr>
          <w:ilvl w:val="0"/>
          <w:numId w:val="22"/>
        </w:numPr>
        <w:shd w:val="clear" w:color="auto" w:fill="FFFFFF"/>
        <w:autoSpaceDE/>
        <w:autoSpaceDN/>
        <w:spacing w:before="100" w:beforeAutospacing="1" w:after="100" w:afterAutospacing="1"/>
        <w:rPr>
          <w:rFonts w:eastAsia="Times New Roman"/>
          <w:color w:val="353638"/>
        </w:rPr>
      </w:pPr>
      <w:r>
        <w:rPr>
          <w:rFonts w:eastAsia="Times New Roman"/>
          <w:color w:val="353638"/>
        </w:rPr>
        <w:t>Identify facts and dispel myths about suicide</w:t>
      </w:r>
    </w:p>
    <w:p w14:paraId="109050BA" w14:textId="77777777" w:rsidR="00D9152B" w:rsidRPr="00D9152B" w:rsidRDefault="00D9152B" w:rsidP="00D9152B">
      <w:pPr>
        <w:widowControl/>
        <w:numPr>
          <w:ilvl w:val="0"/>
          <w:numId w:val="22"/>
        </w:numPr>
        <w:shd w:val="clear" w:color="auto" w:fill="FFFFFF"/>
        <w:autoSpaceDE/>
        <w:autoSpaceDN/>
        <w:spacing w:before="100" w:beforeAutospacing="1" w:after="100" w:afterAutospacing="1"/>
        <w:rPr>
          <w:rFonts w:eastAsia="Times New Roman"/>
          <w:color w:val="353638"/>
        </w:rPr>
      </w:pPr>
      <w:r>
        <w:rPr>
          <w:rFonts w:eastAsia="Times New Roman"/>
          <w:color w:val="353638"/>
        </w:rPr>
        <w:t>Discuss risk and protective factors for suicide</w:t>
      </w:r>
    </w:p>
    <w:p w14:paraId="0B75A05A" w14:textId="77777777" w:rsidR="00D9152B" w:rsidRPr="00D9152B" w:rsidRDefault="00D9152B" w:rsidP="00D9152B">
      <w:pPr>
        <w:widowControl/>
        <w:numPr>
          <w:ilvl w:val="0"/>
          <w:numId w:val="22"/>
        </w:numPr>
        <w:shd w:val="clear" w:color="auto" w:fill="FFFFFF"/>
        <w:autoSpaceDE/>
        <w:autoSpaceDN/>
        <w:spacing w:before="100" w:beforeAutospacing="1" w:after="100" w:afterAutospacing="1"/>
        <w:rPr>
          <w:rFonts w:eastAsia="Times New Roman"/>
          <w:color w:val="353638"/>
        </w:rPr>
      </w:pPr>
      <w:r>
        <w:rPr>
          <w:rFonts w:eastAsia="Times New Roman"/>
          <w:color w:val="353638"/>
        </w:rPr>
        <w:t>Discuss intervention strategies to encourage someone who may be at risk to seek help</w:t>
      </w:r>
    </w:p>
    <w:p w14:paraId="1295A241" w14:textId="59FA9943" w:rsidR="005D5AD8" w:rsidRDefault="005D5AD8" w:rsidP="00A22C6F">
      <w:pPr>
        <w:pStyle w:val="NormalWeb"/>
        <w:spacing w:before="0" w:beforeAutospacing="0" w:after="0" w:afterAutospacing="0"/>
      </w:pPr>
    </w:p>
    <w:p w14:paraId="117E4CD1" w14:textId="6CDDD1C7" w:rsidR="005D5AD8" w:rsidRPr="001D3FB9" w:rsidRDefault="005D5AD8" w:rsidP="00A0658E">
      <w:pPr>
        <w:pStyle w:val="BodyText"/>
        <w:ind w:left="360" w:right="360"/>
        <w:jc w:val="center"/>
        <w:rPr>
          <w:sz w:val="23"/>
          <w:szCs w:val="23"/>
        </w:rPr>
      </w:pPr>
      <w:r>
        <w:rPr>
          <w:sz w:val="23"/>
          <w:szCs w:val="23"/>
        </w:rPr>
        <w:t>Register for a live, one-hour training session or use the on-demand option to watch the training session when it’s convenient for you. The training session options are in English and are available</w:t>
      </w:r>
      <w:r w:rsidR="00A0658E">
        <w:rPr>
          <w:sz w:val="23"/>
          <w:szCs w:val="23"/>
        </w:rPr>
        <w:t> </w:t>
      </w:r>
      <w:r>
        <w:rPr>
          <w:sz w:val="23"/>
          <w:szCs w:val="23"/>
        </w:rPr>
        <w:t>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158"/>
        <w:gridCol w:w="2158"/>
        <w:gridCol w:w="2158"/>
        <w:gridCol w:w="2158"/>
        <w:gridCol w:w="2158"/>
      </w:tblGrid>
      <w:tr w:rsidR="009C1A54" w:rsidRPr="00466541" w14:paraId="37C0D7FB" w14:textId="3377453C" w:rsidTr="00A0658E">
        <w:trPr>
          <w:jc w:val="center"/>
        </w:trPr>
        <w:tc>
          <w:tcPr>
            <w:tcW w:w="2158"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rPr>
              <w:t>Recorded sessions</w:t>
            </w:r>
          </w:p>
          <w:p w14:paraId="36AD01BC" w14:textId="1DCC1659" w:rsidR="00E659DD" w:rsidRPr="003E7D03" w:rsidRDefault="00E659DD" w:rsidP="00466541">
            <w:pPr>
              <w:spacing w:before="95"/>
              <w:jc w:val="center"/>
              <w:rPr>
                <w:color w:val="10253F"/>
                <w:sz w:val="20"/>
                <w:szCs w:val="20"/>
              </w:rPr>
            </w:pPr>
            <w:r>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Pr>
                <w:color w:val="10253F"/>
                <w:sz w:val="20"/>
                <w:szCs w:val="20"/>
              </w:rPr>
              <w:t>(no Q&amp;A)</w:t>
            </w:r>
          </w:p>
          <w:p w14:paraId="78DAB96B" w14:textId="77777777" w:rsidR="00A0658E" w:rsidRPr="003E7D03" w:rsidRDefault="00A0658E" w:rsidP="00A0658E">
            <w:pPr>
              <w:spacing w:before="95"/>
              <w:jc w:val="center"/>
              <w:rPr>
                <w:b/>
                <w:sz w:val="28"/>
                <w:szCs w:val="18"/>
              </w:rPr>
            </w:pPr>
          </w:p>
          <w:p w14:paraId="50450A0E" w14:textId="305429CC" w:rsidR="008406BB" w:rsidRPr="00DC00FD" w:rsidRDefault="00DC00FD" w:rsidP="00F64482">
            <w:pPr>
              <w:spacing w:before="95"/>
              <w:jc w:val="center"/>
              <w:rPr>
                <w:rStyle w:val="Hyperlink"/>
                <w:b/>
                <w:bCs/>
                <w:sz w:val="28"/>
                <w:szCs w:val="28"/>
              </w:rPr>
            </w:pPr>
            <w:r>
              <w:rPr>
                <w:sz w:val="28"/>
                <w:szCs w:val="28"/>
              </w:rPr>
              <w:fldChar w:fldCharType="begin"/>
            </w:r>
            <w:r>
              <w:rPr>
                <w:sz w:val="28"/>
                <w:szCs w:val="28"/>
              </w:rPr>
              <w:instrText>HYPERLINK "https://optum.webex.com/webappng/sites/optum/recording/1fe621ec1bd7103dbfff00505681bf78/playback"</w:instrText>
            </w:r>
            <w:r>
              <w:rPr>
                <w:sz w:val="28"/>
                <w:szCs w:val="28"/>
              </w:rPr>
              <w:fldChar w:fldCharType="separate"/>
            </w:r>
            <w:r>
              <w:rPr>
                <w:rStyle w:val="Hyperlink"/>
                <w:b/>
                <w:bCs/>
                <w:sz w:val="28"/>
                <w:szCs w:val="28"/>
              </w:rPr>
              <w:t>Watch here</w:t>
            </w:r>
          </w:p>
          <w:p w14:paraId="7E245457" w14:textId="026EE281" w:rsidR="00F64482" w:rsidRDefault="00DC00FD" w:rsidP="00F64482">
            <w:pPr>
              <w:spacing w:before="95"/>
              <w:jc w:val="center"/>
              <w:rPr>
                <w:b/>
                <w:bCs/>
                <w:sz w:val="28"/>
                <w:szCs w:val="28"/>
              </w:rPr>
            </w:pPr>
            <w:r>
              <w:rPr>
                <w:b/>
                <w:bCs/>
                <w:sz w:val="28"/>
                <w:szCs w:val="28"/>
              </w:rPr>
              <w:fldChar w:fldCharType="end"/>
            </w:r>
          </w:p>
          <w:p w14:paraId="00C09517" w14:textId="510454B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rPr>
              <w:t>Short on</w:t>
            </w:r>
            <w:r w:rsidR="00A0658E">
              <w:rPr>
                <w:rStyle w:val="Hyperlink"/>
                <w:b/>
                <w:bCs/>
                <w:color w:val="1F497D" w:themeColor="text2"/>
                <w:sz w:val="28"/>
                <w:szCs w:val="18"/>
                <w:u w:val="none"/>
              </w:rPr>
              <w:t> </w:t>
            </w:r>
            <w:r>
              <w:rPr>
                <w:rStyle w:val="Hyperlink"/>
                <w:b/>
                <w:bCs/>
                <w:color w:val="1F497D" w:themeColor="text2"/>
                <w:sz w:val="28"/>
                <w:szCs w:val="18"/>
                <w:u w:val="none"/>
              </w:rPr>
              <w:t>time?</w:t>
            </w:r>
          </w:p>
          <w:p w14:paraId="373F95AF" w14:textId="65F2ABE7" w:rsidR="00F64482" w:rsidRDefault="00E659DD" w:rsidP="00A0658E">
            <w:pPr>
              <w:pStyle w:val="xmsonormal"/>
              <w:jc w:val="center"/>
            </w:pPr>
            <w:r>
              <w:rPr>
                <w:rFonts w:ascii="Arial" w:hAnsi="Arial" w:cs="Arial"/>
                <w:color w:val="000000" w:themeColor="text1"/>
                <w:sz w:val="28"/>
                <w:szCs w:val="28"/>
                <w:lang w:val="en-GB"/>
              </w:rPr>
              <w:t xml:space="preserve">Watch the </w:t>
            </w:r>
            <w:r w:rsidR="00A0658E">
              <w:rPr>
                <w:rFonts w:ascii="Arial" w:hAnsi="Arial" w:cs="Arial"/>
                <w:color w:val="000000" w:themeColor="text1"/>
                <w:sz w:val="28"/>
                <w:szCs w:val="28"/>
                <w:lang w:val="en-GB"/>
              </w:rPr>
              <w:br/>
            </w:r>
            <w:r>
              <w:rPr>
                <w:rFonts w:ascii="Arial" w:hAnsi="Arial" w:cs="Arial"/>
                <w:color w:val="000000" w:themeColor="text1"/>
                <w:sz w:val="28"/>
                <w:szCs w:val="28"/>
                <w:lang w:val="en-GB"/>
              </w:rPr>
              <w:t>10-minute summary</w:t>
            </w:r>
          </w:p>
          <w:p w14:paraId="1D5E1C83" w14:textId="77777777" w:rsidR="00F64482" w:rsidRDefault="00F64482" w:rsidP="00F64482">
            <w:pPr>
              <w:pStyle w:val="xmsonormal"/>
            </w:pPr>
            <w:r>
              <w:rPr>
                <w:rFonts w:ascii="Arial" w:hAnsi="Arial" w:cs="Arial"/>
                <w:lang w:val="en-GB"/>
              </w:rPr>
              <w:t> </w:t>
            </w:r>
          </w:p>
          <w:p w14:paraId="769701BC" w14:textId="6B1064BB"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en-GB"/>
              </w:rPr>
              <w:fldChar w:fldCharType="begin"/>
            </w:r>
            <w:r>
              <w:rPr>
                <w:rFonts w:ascii="Arial" w:hAnsi="Arial" w:cs="Arial"/>
                <w:sz w:val="28"/>
                <w:szCs w:val="28"/>
                <w:lang w:val="en-GB"/>
              </w:rPr>
              <w:instrText>HYPERLINK "https://optum.webex.com/recordingservice/sites/optum/recording/97b2ae771c1b103d9f7b00505681590c/playback"</w:instrText>
            </w:r>
            <w:r>
              <w:rPr>
                <w:rFonts w:ascii="Arial" w:hAnsi="Arial" w:cs="Arial"/>
                <w:sz w:val="28"/>
                <w:szCs w:val="28"/>
                <w:lang w:val="en-GB"/>
              </w:rPr>
              <w:fldChar w:fldCharType="separate"/>
            </w:r>
            <w:r>
              <w:rPr>
                <w:rStyle w:val="Hyperlink"/>
                <w:rFonts w:ascii="Arial" w:hAnsi="Arial" w:cs="Arial"/>
                <w:b/>
                <w:bCs/>
                <w:sz w:val="28"/>
                <w:szCs w:val="28"/>
                <w:lang w:val="en-GB"/>
              </w:rPr>
              <w:t>here</w:t>
            </w:r>
          </w:p>
          <w:p w14:paraId="35C264EE" w14:textId="660CC2EC" w:rsidR="00E659DD" w:rsidRPr="00E4588F" w:rsidRDefault="00177678" w:rsidP="00A0658E">
            <w:pPr>
              <w:spacing w:before="95"/>
              <w:jc w:val="center"/>
              <w:rPr>
                <w:b/>
                <w:sz w:val="28"/>
                <w:szCs w:val="18"/>
                <w:highlight w:val="yellow"/>
              </w:rPr>
            </w:pPr>
            <w:r>
              <w:rPr>
                <w:rFonts w:eastAsia="Times New Roman"/>
                <w:b/>
                <w:bCs/>
                <w:sz w:val="28"/>
                <w:szCs w:val="28"/>
              </w:rPr>
              <w:fldChar w:fldCharType="end"/>
            </w:r>
          </w:p>
        </w:tc>
        <w:tc>
          <w:tcPr>
            <w:tcW w:w="2158" w:type="dxa"/>
            <w:shd w:val="clear" w:color="auto" w:fill="FBF9F4"/>
          </w:tcPr>
          <w:p w14:paraId="506203A2" w14:textId="7C38409E" w:rsidR="00E659DD" w:rsidRPr="00E05563" w:rsidRDefault="0089169A" w:rsidP="00466541">
            <w:pPr>
              <w:spacing w:before="95"/>
              <w:jc w:val="center"/>
              <w:rPr>
                <w:b/>
                <w:sz w:val="28"/>
                <w:szCs w:val="18"/>
              </w:rPr>
            </w:pPr>
            <w:r>
              <w:rPr>
                <w:b/>
                <w:bCs/>
                <w:sz w:val="28"/>
                <w:szCs w:val="18"/>
              </w:rPr>
              <w:t>10</w:t>
            </w:r>
            <w:r>
              <w:rPr>
                <w:b/>
                <w:bCs/>
                <w:sz w:val="28"/>
                <w:szCs w:val="18"/>
                <w:vertAlign w:val="superscript"/>
              </w:rPr>
              <w:t>th</w:t>
            </w:r>
            <w:r>
              <w:rPr>
                <w:b/>
                <w:bCs/>
                <w:sz w:val="28"/>
                <w:szCs w:val="18"/>
              </w:rPr>
              <w:t xml:space="preserve"> September</w:t>
            </w:r>
          </w:p>
          <w:p w14:paraId="07F1C647" w14:textId="6A4B15DA" w:rsidR="00E659DD" w:rsidRPr="003E7D03" w:rsidRDefault="005143EB" w:rsidP="00466541">
            <w:pPr>
              <w:spacing w:before="95"/>
              <w:jc w:val="center"/>
              <w:rPr>
                <w:color w:val="10253F"/>
                <w:sz w:val="20"/>
                <w:szCs w:val="20"/>
              </w:rPr>
            </w:pPr>
            <w:r>
              <w:rPr>
                <w:color w:val="10253F"/>
                <w:sz w:val="20"/>
                <w:szCs w:val="20"/>
              </w:rPr>
              <w:t>7-8 AM BST</w:t>
            </w:r>
          </w:p>
          <w:p w14:paraId="28F4B4C1" w14:textId="1ECFC24E" w:rsidR="00E659DD" w:rsidRPr="003E7D03" w:rsidRDefault="00E659DD" w:rsidP="00466541">
            <w:pPr>
              <w:spacing w:before="95"/>
              <w:jc w:val="center"/>
              <w:rPr>
                <w:color w:val="10253F"/>
                <w:sz w:val="20"/>
                <w:szCs w:val="20"/>
              </w:rPr>
            </w:pPr>
            <w:r>
              <w:rPr>
                <w:color w:val="10253F"/>
                <w:sz w:val="20"/>
                <w:szCs w:val="20"/>
              </w:rPr>
              <w:t>(with Q&amp;A)</w:t>
            </w:r>
          </w:p>
          <w:p w14:paraId="0F9E6105" w14:textId="77777777" w:rsidR="00E659DD" w:rsidRPr="003E7D03" w:rsidRDefault="00E659DD" w:rsidP="00466541">
            <w:pPr>
              <w:spacing w:before="95"/>
              <w:jc w:val="center"/>
              <w:rPr>
                <w:b/>
                <w:sz w:val="28"/>
                <w:szCs w:val="18"/>
              </w:rPr>
            </w:pPr>
          </w:p>
          <w:p w14:paraId="7DA6D680" w14:textId="3666FB14" w:rsidR="00E659DD" w:rsidRPr="003E7D03" w:rsidRDefault="00E93CA7" w:rsidP="00466541">
            <w:pPr>
              <w:spacing w:before="95"/>
              <w:jc w:val="center"/>
              <w:rPr>
                <w:b/>
                <w:sz w:val="28"/>
                <w:szCs w:val="18"/>
              </w:rPr>
            </w:pPr>
            <w:hyperlink r:id="rId13" w:history="1">
              <w:r w:rsidR="00C9441C">
                <w:rPr>
                  <w:rStyle w:val="Hyperlink"/>
                  <w:b/>
                  <w:bCs/>
                  <w:sz w:val="28"/>
                  <w:szCs w:val="18"/>
                </w:rPr>
                <w:t>Register now</w:t>
              </w:r>
            </w:hyperlink>
          </w:p>
        </w:tc>
        <w:tc>
          <w:tcPr>
            <w:tcW w:w="2158" w:type="dxa"/>
            <w:shd w:val="clear" w:color="auto" w:fill="FBF9F4"/>
          </w:tcPr>
          <w:p w14:paraId="55F13A15" w14:textId="703E304B" w:rsidR="00191A29" w:rsidRDefault="00191A29" w:rsidP="00191A29">
            <w:pPr>
              <w:spacing w:before="95"/>
              <w:jc w:val="center"/>
              <w:rPr>
                <w:b/>
                <w:sz w:val="28"/>
                <w:szCs w:val="18"/>
              </w:rPr>
            </w:pPr>
            <w:r>
              <w:rPr>
                <w:b/>
                <w:bCs/>
                <w:sz w:val="28"/>
                <w:szCs w:val="18"/>
              </w:rPr>
              <w:t>10</w:t>
            </w:r>
            <w:r>
              <w:rPr>
                <w:b/>
                <w:bCs/>
                <w:sz w:val="28"/>
                <w:szCs w:val="18"/>
                <w:vertAlign w:val="superscript"/>
              </w:rPr>
              <w:t>th</w:t>
            </w:r>
            <w:r>
              <w:rPr>
                <w:b/>
                <w:bCs/>
                <w:sz w:val="28"/>
                <w:szCs w:val="18"/>
              </w:rPr>
              <w:t xml:space="preserve"> September </w:t>
            </w:r>
          </w:p>
          <w:p w14:paraId="7065DE9B" w14:textId="1560A32C" w:rsidR="00E659DD" w:rsidRPr="003E7D03" w:rsidRDefault="009C1A54" w:rsidP="00191A29">
            <w:pPr>
              <w:spacing w:before="95"/>
              <w:jc w:val="center"/>
              <w:rPr>
                <w:color w:val="10253F"/>
                <w:sz w:val="20"/>
                <w:szCs w:val="20"/>
                <w:shd w:val="clear" w:color="auto" w:fill="FFFFFF"/>
              </w:rPr>
            </w:pPr>
            <w:r>
              <w:rPr>
                <w:color w:val="10253F"/>
                <w:sz w:val="20"/>
                <w:szCs w:val="20"/>
                <w:shd w:val="clear" w:color="auto" w:fill="FBF9F4"/>
              </w:rPr>
              <w:t>1-2 PM BST</w:t>
            </w:r>
          </w:p>
          <w:p w14:paraId="720960DD" w14:textId="77777777" w:rsidR="00E659DD" w:rsidRPr="003E7D03" w:rsidRDefault="00E659DD" w:rsidP="00A5499F">
            <w:pPr>
              <w:spacing w:before="95"/>
              <w:jc w:val="center"/>
              <w:rPr>
                <w:color w:val="10253F"/>
                <w:sz w:val="20"/>
                <w:szCs w:val="20"/>
              </w:rPr>
            </w:pPr>
            <w:r>
              <w:rPr>
                <w:color w:val="10253F"/>
                <w:sz w:val="20"/>
                <w:szCs w:val="20"/>
              </w:rPr>
              <w:t>(with Q&amp;A)</w:t>
            </w:r>
          </w:p>
          <w:p w14:paraId="2EF0B467" w14:textId="77777777" w:rsidR="00E659DD" w:rsidRPr="003E7D03" w:rsidRDefault="00E659DD" w:rsidP="00466541">
            <w:pPr>
              <w:spacing w:before="95"/>
              <w:jc w:val="center"/>
              <w:rPr>
                <w:b/>
                <w:sz w:val="28"/>
                <w:szCs w:val="18"/>
                <w:shd w:val="clear" w:color="auto" w:fill="FFFFFF"/>
              </w:rPr>
            </w:pPr>
          </w:p>
          <w:p w14:paraId="047FD6C1" w14:textId="7B0190A0" w:rsidR="00E659DD" w:rsidRPr="003E7D03" w:rsidRDefault="00E93CA7" w:rsidP="00466541">
            <w:pPr>
              <w:spacing w:before="95"/>
              <w:jc w:val="center"/>
              <w:rPr>
                <w:b/>
                <w:sz w:val="28"/>
                <w:szCs w:val="18"/>
              </w:rPr>
            </w:pPr>
            <w:hyperlink r:id="rId14" w:history="1">
              <w:r w:rsidR="00C9441C">
                <w:rPr>
                  <w:rStyle w:val="Hyperlink"/>
                  <w:b/>
                  <w:bCs/>
                  <w:sz w:val="28"/>
                  <w:szCs w:val="18"/>
                </w:rPr>
                <w:t>Register now</w:t>
              </w:r>
            </w:hyperlink>
          </w:p>
        </w:tc>
        <w:tc>
          <w:tcPr>
            <w:tcW w:w="2158" w:type="dxa"/>
            <w:shd w:val="clear" w:color="auto" w:fill="FBF9F4"/>
          </w:tcPr>
          <w:p w14:paraId="28241B35" w14:textId="52CFEAB1" w:rsidR="00E659DD" w:rsidRPr="0066426F" w:rsidRDefault="009C1A54" w:rsidP="00AF2BA3">
            <w:pPr>
              <w:spacing w:before="95"/>
              <w:jc w:val="center"/>
              <w:rPr>
                <w:b/>
                <w:sz w:val="28"/>
                <w:szCs w:val="18"/>
              </w:rPr>
            </w:pPr>
            <w:r>
              <w:rPr>
                <w:b/>
                <w:bCs/>
                <w:sz w:val="28"/>
                <w:szCs w:val="18"/>
              </w:rPr>
              <w:t>10</w:t>
            </w:r>
            <w:r>
              <w:rPr>
                <w:b/>
                <w:bCs/>
                <w:sz w:val="28"/>
                <w:szCs w:val="18"/>
                <w:vertAlign w:val="superscript"/>
              </w:rPr>
              <w:t>th</w:t>
            </w:r>
            <w:r>
              <w:rPr>
                <w:b/>
                <w:bCs/>
                <w:sz w:val="28"/>
                <w:szCs w:val="18"/>
              </w:rPr>
              <w:t xml:space="preserve"> September</w:t>
            </w:r>
          </w:p>
          <w:p w14:paraId="295026FD" w14:textId="1D63DEB6" w:rsidR="00E659DD" w:rsidRPr="003E7D03" w:rsidRDefault="009C1A54"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7-8 PM BST</w:t>
            </w:r>
          </w:p>
          <w:p w14:paraId="5C5B71C9" w14:textId="77777777" w:rsidR="00E659DD" w:rsidRPr="003E7D03" w:rsidRDefault="00E659DD" w:rsidP="00A5499F">
            <w:pPr>
              <w:spacing w:before="95"/>
              <w:jc w:val="center"/>
              <w:rPr>
                <w:color w:val="10253F"/>
                <w:sz w:val="20"/>
                <w:szCs w:val="20"/>
              </w:rPr>
            </w:pPr>
            <w:r>
              <w:rPr>
                <w:color w:val="10253F"/>
                <w:sz w:val="20"/>
                <w:szCs w:val="20"/>
              </w:rPr>
              <w:t>(with Q&amp;A)</w:t>
            </w:r>
          </w:p>
          <w:p w14:paraId="7AC4E437" w14:textId="77777777" w:rsidR="00E659DD" w:rsidRPr="003E7D03" w:rsidRDefault="00E659DD" w:rsidP="00466541">
            <w:pPr>
              <w:spacing w:before="95"/>
              <w:jc w:val="center"/>
              <w:rPr>
                <w:b/>
                <w:sz w:val="28"/>
                <w:szCs w:val="18"/>
                <w:shd w:val="clear" w:color="auto" w:fill="FFFFFF"/>
              </w:rPr>
            </w:pPr>
          </w:p>
          <w:p w14:paraId="375E4D1B" w14:textId="78581D42" w:rsidR="00E659DD" w:rsidRPr="003E7D03" w:rsidRDefault="00E93CA7" w:rsidP="00466541">
            <w:pPr>
              <w:spacing w:before="95"/>
              <w:jc w:val="center"/>
              <w:rPr>
                <w:b/>
                <w:sz w:val="28"/>
                <w:szCs w:val="18"/>
              </w:rPr>
            </w:pPr>
            <w:hyperlink r:id="rId15" w:history="1">
              <w:r w:rsidR="00C9441C">
                <w:rPr>
                  <w:rStyle w:val="Hyperlink"/>
                  <w:b/>
                  <w:bCs/>
                  <w:sz w:val="28"/>
                  <w:szCs w:val="18"/>
                </w:rPr>
                <w:t>Register now</w:t>
              </w:r>
            </w:hyperlink>
          </w:p>
        </w:tc>
        <w:tc>
          <w:tcPr>
            <w:tcW w:w="2158" w:type="dxa"/>
            <w:shd w:val="clear" w:color="auto" w:fill="FBF9F4"/>
          </w:tcPr>
          <w:p w14:paraId="65C99B68" w14:textId="2C0F1250" w:rsidR="00B07641" w:rsidRPr="0066426F" w:rsidRDefault="00A01F63" w:rsidP="00B07641">
            <w:pPr>
              <w:spacing w:before="95"/>
              <w:jc w:val="center"/>
              <w:rPr>
                <w:b/>
                <w:sz w:val="28"/>
                <w:szCs w:val="18"/>
              </w:rPr>
            </w:pPr>
            <w:r>
              <w:rPr>
                <w:b/>
                <w:bCs/>
                <w:sz w:val="28"/>
                <w:szCs w:val="18"/>
              </w:rPr>
              <w:t>12</w:t>
            </w:r>
            <w:r>
              <w:rPr>
                <w:b/>
                <w:bCs/>
                <w:sz w:val="28"/>
                <w:szCs w:val="18"/>
                <w:vertAlign w:val="superscript"/>
              </w:rPr>
              <w:t>th</w:t>
            </w:r>
            <w:r>
              <w:rPr>
                <w:b/>
                <w:bCs/>
                <w:sz w:val="28"/>
                <w:szCs w:val="18"/>
              </w:rPr>
              <w:t xml:space="preserve"> September </w:t>
            </w:r>
          </w:p>
          <w:p w14:paraId="1211DA39" w14:textId="68B7F3A4" w:rsidR="00334FA7" w:rsidRDefault="005143EB" w:rsidP="00334FA7">
            <w:pPr>
              <w:shd w:val="clear" w:color="auto" w:fill="FBF9F4"/>
              <w:spacing w:before="95"/>
              <w:jc w:val="center"/>
              <w:rPr>
                <w:color w:val="10253F"/>
                <w:sz w:val="20"/>
                <w:szCs w:val="20"/>
                <w:shd w:val="clear" w:color="auto" w:fill="FBF9F4"/>
              </w:rPr>
            </w:pPr>
            <w:r>
              <w:rPr>
                <w:color w:val="10253F"/>
                <w:sz w:val="20"/>
                <w:szCs w:val="20"/>
                <w:shd w:val="clear" w:color="auto" w:fill="FBF9F4"/>
              </w:rPr>
              <w:t>5-6 PM BST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rPr>
              <w:t>(with Q&amp;A)</w:t>
            </w:r>
          </w:p>
          <w:p w14:paraId="59C4D2F7" w14:textId="77777777" w:rsidR="00B07641" w:rsidRPr="003E7D03" w:rsidRDefault="00B07641" w:rsidP="00B07641">
            <w:pPr>
              <w:spacing w:before="95"/>
              <w:jc w:val="center"/>
              <w:rPr>
                <w:b/>
                <w:sz w:val="28"/>
                <w:szCs w:val="18"/>
                <w:shd w:val="clear" w:color="auto" w:fill="FFFFFF"/>
              </w:rPr>
            </w:pPr>
          </w:p>
          <w:p w14:paraId="01A7E80A" w14:textId="37B888CF" w:rsidR="00E659DD" w:rsidRDefault="00E93CA7" w:rsidP="00B07641">
            <w:pPr>
              <w:spacing w:before="95"/>
              <w:jc w:val="center"/>
              <w:rPr>
                <w:b/>
                <w:sz w:val="28"/>
                <w:szCs w:val="18"/>
              </w:rPr>
            </w:pPr>
            <w:hyperlink r:id="rId16" w:history="1">
              <w:r w:rsidR="009C1A54">
                <w:rPr>
                  <w:rStyle w:val="Hyperlink"/>
                  <w:b/>
                  <w:bCs/>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rPr>
        <w:tab/>
      </w:r>
    </w:p>
    <w:p w14:paraId="100C297B" w14:textId="60FAD2C5" w:rsidR="006343FB" w:rsidRPr="006343FB" w:rsidRDefault="006343FB" w:rsidP="00A0658E">
      <w:pPr>
        <w:pStyle w:val="BodyText"/>
        <w:spacing w:before="10"/>
        <w:jc w:val="center"/>
        <w:rPr>
          <w:b/>
          <w:szCs w:val="32"/>
        </w:rPr>
      </w:pPr>
      <w:r>
        <w:rPr>
          <w:b/>
          <w:bCs/>
          <w:szCs w:val="32"/>
        </w:rPr>
        <w:t>Space is limited for the live training session options, so advance registration is required.</w:t>
      </w:r>
    </w:p>
    <w:p w14:paraId="4DBCA599" w14:textId="52850B82" w:rsidR="00FF2F0A" w:rsidRDefault="00FF2F0A">
      <w:pPr>
        <w:pStyle w:val="BodyText"/>
        <w:rPr>
          <w:sz w:val="20"/>
        </w:rPr>
      </w:pP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03B3E57" w14:textId="77777777" w:rsidR="00C9441C" w:rsidRDefault="00C9441C" w:rsidP="009E14D1">
      <w:pPr>
        <w:spacing w:line="276" w:lineRule="auto"/>
        <w:rPr>
          <w:sz w:val="16"/>
          <w:szCs w:val="16"/>
        </w:rPr>
      </w:pPr>
    </w:p>
    <w:p w14:paraId="4ACB71B4" w14:textId="4414C4C9" w:rsidR="00C9441C" w:rsidRDefault="00C9441C" w:rsidP="009E14D1">
      <w:pPr>
        <w:spacing w:line="276" w:lineRule="auto"/>
        <w:rPr>
          <w:sz w:val="16"/>
          <w:szCs w:val="16"/>
        </w:rPr>
      </w:pPr>
    </w:p>
    <w:p w14:paraId="6BCE1EC5" w14:textId="77777777" w:rsidR="00A0658E" w:rsidRDefault="00A0658E" w:rsidP="009E14D1">
      <w:pPr>
        <w:spacing w:line="276" w:lineRule="auto"/>
        <w:rPr>
          <w:sz w:val="16"/>
          <w:szCs w:val="16"/>
        </w:rPr>
      </w:pPr>
    </w:p>
    <w:p w14:paraId="1D754432" w14:textId="77777777" w:rsidR="00C9441C" w:rsidRDefault="00C9441C" w:rsidP="009E14D1">
      <w:pPr>
        <w:spacing w:line="276" w:lineRule="auto"/>
        <w:rPr>
          <w:sz w:val="16"/>
          <w:szCs w:val="16"/>
        </w:rPr>
      </w:pPr>
    </w:p>
    <w:p w14:paraId="607D9C75" w14:textId="77777777" w:rsidR="00C9441C" w:rsidRDefault="00C9441C" w:rsidP="009E14D1">
      <w:pPr>
        <w:spacing w:line="276" w:lineRule="auto"/>
        <w:rPr>
          <w:sz w:val="16"/>
          <w:szCs w:val="16"/>
        </w:rPr>
      </w:pPr>
    </w:p>
    <w:p w14:paraId="5B4FCE12" w14:textId="77777777" w:rsidR="00C9441C" w:rsidRDefault="00C9441C" w:rsidP="009E14D1">
      <w:pPr>
        <w:spacing w:line="276" w:lineRule="auto"/>
        <w:rPr>
          <w:sz w:val="16"/>
          <w:szCs w:val="16"/>
        </w:rPr>
      </w:pPr>
    </w:p>
    <w:p w14:paraId="0D817254" w14:textId="77777777" w:rsidR="00C9441C" w:rsidRDefault="00C9441C" w:rsidP="009E14D1">
      <w:pPr>
        <w:spacing w:line="276" w:lineRule="auto"/>
        <w:rPr>
          <w:sz w:val="16"/>
          <w:szCs w:val="16"/>
        </w:rPr>
      </w:pPr>
    </w:p>
    <w:p w14:paraId="6D19338C" w14:textId="25927913" w:rsidR="00C9441C" w:rsidRDefault="00C9441C" w:rsidP="009E14D1">
      <w:pPr>
        <w:spacing w:line="276" w:lineRule="auto"/>
        <w:rPr>
          <w:sz w:val="16"/>
          <w:szCs w:val="16"/>
        </w:rPr>
      </w:pPr>
    </w:p>
    <w:p w14:paraId="7F3B98E7" w14:textId="77777777" w:rsidR="00A0658E" w:rsidRDefault="00A0658E" w:rsidP="009E14D1">
      <w:pPr>
        <w:spacing w:line="276" w:lineRule="auto"/>
        <w:rPr>
          <w:sz w:val="16"/>
          <w:szCs w:val="16"/>
        </w:rPr>
      </w:pPr>
    </w:p>
    <w:p w14:paraId="50EE7F02" w14:textId="2C7EBCC4" w:rsidR="00C9441C" w:rsidRDefault="00C9441C" w:rsidP="009E14D1">
      <w:pPr>
        <w:spacing w:line="276" w:lineRule="auto"/>
        <w:rPr>
          <w:sz w:val="16"/>
          <w:szCs w:val="16"/>
        </w:rPr>
      </w:pPr>
    </w:p>
    <w:p w14:paraId="151C66D9" w14:textId="7DA25CC8" w:rsidR="00A0658E" w:rsidRDefault="00A0658E" w:rsidP="009E14D1">
      <w:pPr>
        <w:spacing w:line="276" w:lineRule="auto"/>
        <w:rPr>
          <w:sz w:val="16"/>
          <w:szCs w:val="16"/>
        </w:rPr>
      </w:pPr>
    </w:p>
    <w:p w14:paraId="70E635D1" w14:textId="325082F7" w:rsidR="00A0658E" w:rsidRDefault="00A0658E" w:rsidP="009E14D1">
      <w:pPr>
        <w:spacing w:line="276" w:lineRule="auto"/>
        <w:rPr>
          <w:sz w:val="16"/>
          <w:szCs w:val="16"/>
        </w:rPr>
      </w:pPr>
    </w:p>
    <w:p w14:paraId="55BD0A28" w14:textId="171D8E90" w:rsidR="00A0658E" w:rsidRDefault="00A0658E" w:rsidP="009E14D1">
      <w:pPr>
        <w:spacing w:line="276" w:lineRule="auto"/>
        <w:rPr>
          <w:sz w:val="16"/>
          <w:szCs w:val="16"/>
        </w:rPr>
      </w:pPr>
    </w:p>
    <w:p w14:paraId="63F2D7F1" w14:textId="77777777" w:rsidR="00A0658E" w:rsidRDefault="00A0658E" w:rsidP="009E14D1">
      <w:pPr>
        <w:spacing w:line="276" w:lineRule="auto"/>
        <w:rPr>
          <w:sz w:val="16"/>
          <w:szCs w:val="16"/>
        </w:rPr>
      </w:pPr>
    </w:p>
    <w:p w14:paraId="448BFA96" w14:textId="77777777" w:rsidR="00C9441C" w:rsidRDefault="00C9441C" w:rsidP="009E14D1">
      <w:pPr>
        <w:spacing w:line="276" w:lineRule="auto"/>
        <w:rPr>
          <w:sz w:val="16"/>
          <w:szCs w:val="16"/>
        </w:rPr>
      </w:pPr>
    </w:p>
    <w:p w14:paraId="6559171E" w14:textId="77777777" w:rsidR="00C9441C" w:rsidRDefault="00C9441C" w:rsidP="009E14D1">
      <w:pPr>
        <w:spacing w:line="276" w:lineRule="auto"/>
        <w:rPr>
          <w:sz w:val="16"/>
          <w:szCs w:val="16"/>
        </w:rPr>
      </w:pPr>
    </w:p>
    <w:p w14:paraId="0FEF643B" w14:textId="0068D2DE" w:rsidR="009E14D1" w:rsidRDefault="009E14D1" w:rsidP="00A0658E">
      <w:pPr>
        <w:spacing w:line="276" w:lineRule="auto"/>
        <w:rPr>
          <w:sz w:val="16"/>
          <w:szCs w:val="16"/>
        </w:rPr>
      </w:pPr>
      <w:r>
        <w:rPr>
          <w:sz w:val="16"/>
          <w:szCs w:val="16"/>
        </w:rPr>
        <w:t>This programme should not be used for emergency or urgent care needs. In an emergency, call 911 if you are in the United States, the local emergency</w:t>
      </w:r>
      <w:r w:rsidR="00A0658E">
        <w:rPr>
          <w:sz w:val="16"/>
          <w:szCs w:val="16"/>
        </w:rPr>
        <w:t xml:space="preserve"> </w:t>
      </w:r>
      <w:r>
        <w:rPr>
          <w:sz w:val="16"/>
          <w:szCs w:val="16"/>
        </w:rPr>
        <w:t>services phone number if you are outside the United States or go to the nearest A&amp;E. This programme is not intended as a substitute for care provided by a doctor or other professional.</w:t>
      </w:r>
      <w:r w:rsidR="00A0658E">
        <w:rPr>
          <w:sz w:val="16"/>
          <w:szCs w:val="16"/>
        </w:rPr>
        <w:t xml:space="preserve"> </w:t>
      </w:r>
      <w:r>
        <w:rPr>
          <w:sz w:val="16"/>
          <w:szCs w:val="16"/>
        </w:rPr>
        <w:t>Due to the potential for a conflict of interests, legal consultation will not be provided on issues that may involve legal action against Optum or its</w:t>
      </w:r>
      <w:r w:rsidR="00A0658E">
        <w:rPr>
          <w:sz w:val="16"/>
          <w:szCs w:val="16"/>
        </w:rPr>
        <w:t xml:space="preserve"> </w:t>
      </w:r>
      <w:r>
        <w:rPr>
          <w:sz w:val="16"/>
          <w:szCs w:val="16"/>
        </w:rPr>
        <w:t>affiliates, or any entity through which the caller is receiving these services directly or indirectly (</w:t>
      </w:r>
      <w:proofErr w:type="gramStart"/>
      <w:r>
        <w:rPr>
          <w:sz w:val="16"/>
          <w:szCs w:val="16"/>
        </w:rPr>
        <w:t>e.g.</w:t>
      </w:r>
      <w:proofErr w:type="gramEnd"/>
      <w:r>
        <w:rPr>
          <w:sz w:val="16"/>
          <w:szCs w:val="16"/>
        </w:rPr>
        <w:t xml:space="preserve"> their employer or health insurance scheme). This programme and all its</w:t>
      </w:r>
      <w:r w:rsidR="00A0658E">
        <w:rPr>
          <w:sz w:val="16"/>
          <w:szCs w:val="16"/>
        </w:rPr>
        <w:t xml:space="preserve"> </w:t>
      </w:r>
      <w:r>
        <w:rPr>
          <w:sz w:val="16"/>
          <w:szCs w:val="16"/>
        </w:rPr>
        <w:t>components, in particular services to family members under the age of 16, might not be available in all locations and are subject to change without prior</w:t>
      </w:r>
      <w:r w:rsidR="00A0658E">
        <w:rPr>
          <w:sz w:val="16"/>
          <w:szCs w:val="16"/>
        </w:rPr>
        <w:t xml:space="preserve"> </w:t>
      </w:r>
      <w:r>
        <w:rPr>
          <w:sz w:val="16"/>
          <w:szCs w:val="16"/>
        </w:rPr>
        <w:t>notice. The experience and/or educational levels of the Emotional Wellbeing Solutions resources may vary based on contractual or country-specific</w:t>
      </w:r>
      <w:r w:rsidR="00A0658E">
        <w:rPr>
          <w:sz w:val="16"/>
          <w:szCs w:val="16"/>
        </w:rPr>
        <w:t xml:space="preserve"> </w:t>
      </w:r>
      <w:r>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2A76090F" w14:textId="0C0C64E6" w:rsidR="00E94FD2" w:rsidRPr="005E614A" w:rsidRDefault="009E14D1" w:rsidP="00A0658E">
      <w:pPr>
        <w:spacing w:line="276" w:lineRule="auto"/>
        <w:rPr>
          <w:sz w:val="16"/>
          <w:szCs w:val="16"/>
        </w:rPr>
      </w:pPr>
      <w:r>
        <w:rPr>
          <w:sz w:val="16"/>
          <w:szCs w:val="16"/>
        </w:rPr>
        <w:t>© 2024 Optum, Inc. All rights reserved. Optum is a registered trade mark of Optum, Inc. in the USA and other jurisdictions. All other brand or product</w:t>
      </w:r>
      <w:r w:rsidR="00A0658E">
        <w:rPr>
          <w:sz w:val="16"/>
          <w:szCs w:val="16"/>
        </w:rPr>
        <w:t xml:space="preserve"> </w:t>
      </w:r>
      <w:r>
        <w:rPr>
          <w:sz w:val="16"/>
          <w:szCs w:val="16"/>
        </w:rPr>
        <w:t xml:space="preserve">names are </w:t>
      </w:r>
      <w:proofErr w:type="spellStart"/>
      <w:r>
        <w:rPr>
          <w:sz w:val="16"/>
          <w:szCs w:val="16"/>
        </w:rPr>
        <w:t>trade marks</w:t>
      </w:r>
      <w:proofErr w:type="spellEnd"/>
      <w:r>
        <w:rPr>
          <w:sz w:val="16"/>
          <w:szCs w:val="16"/>
        </w:rPr>
        <w:t xml:space="preserve">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57BA" w14:textId="77777777" w:rsidR="00E93CA7" w:rsidRDefault="00E93CA7" w:rsidP="00A0658E">
      <w:r>
        <w:separator/>
      </w:r>
    </w:p>
  </w:endnote>
  <w:endnote w:type="continuationSeparator" w:id="0">
    <w:p w14:paraId="79425C5D" w14:textId="77777777" w:rsidR="00E93CA7" w:rsidRDefault="00E93CA7" w:rsidP="00A0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0282" w14:textId="77777777" w:rsidR="00E93CA7" w:rsidRDefault="00E93CA7" w:rsidP="00A0658E">
      <w:r>
        <w:separator/>
      </w:r>
    </w:p>
  </w:footnote>
  <w:footnote w:type="continuationSeparator" w:id="0">
    <w:p w14:paraId="3494B2AD" w14:textId="77777777" w:rsidR="00E93CA7" w:rsidRDefault="00E93CA7" w:rsidP="00A06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0"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8"/>
  </w:num>
  <w:num w:numId="4">
    <w:abstractNumId w:val="1"/>
  </w:num>
  <w:num w:numId="5">
    <w:abstractNumId w:val="19"/>
  </w:num>
  <w:num w:numId="6">
    <w:abstractNumId w:val="18"/>
  </w:num>
  <w:num w:numId="7">
    <w:abstractNumId w:val="14"/>
  </w:num>
  <w:num w:numId="8">
    <w:abstractNumId w:val="2"/>
  </w:num>
  <w:num w:numId="9">
    <w:abstractNumId w:val="16"/>
  </w:num>
  <w:num w:numId="10">
    <w:abstractNumId w:val="12"/>
  </w:num>
  <w:num w:numId="11">
    <w:abstractNumId w:val="10"/>
  </w:num>
  <w:num w:numId="12">
    <w:abstractNumId w:val="11"/>
  </w:num>
  <w:num w:numId="13">
    <w:abstractNumId w:val="17"/>
  </w:num>
  <w:num w:numId="14">
    <w:abstractNumId w:val="15"/>
  </w:num>
  <w:num w:numId="15">
    <w:abstractNumId w:val="21"/>
  </w:num>
  <w:num w:numId="16">
    <w:abstractNumId w:val="9"/>
  </w:num>
  <w:num w:numId="17">
    <w:abstractNumId w:val="20"/>
  </w:num>
  <w:num w:numId="18">
    <w:abstractNumId w:val="0"/>
  </w:num>
  <w:num w:numId="19">
    <w:abstractNumId w:val="5"/>
  </w:num>
  <w:num w:numId="20">
    <w:abstractNumId w:val="13"/>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91A29"/>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C6797"/>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541AD"/>
    <w:rsid w:val="0086646B"/>
    <w:rsid w:val="008779F0"/>
    <w:rsid w:val="0089169A"/>
    <w:rsid w:val="008A7840"/>
    <w:rsid w:val="008B7A32"/>
    <w:rsid w:val="008C065A"/>
    <w:rsid w:val="008C1CC3"/>
    <w:rsid w:val="008D2A5D"/>
    <w:rsid w:val="008D5563"/>
    <w:rsid w:val="008E3095"/>
    <w:rsid w:val="00910037"/>
    <w:rsid w:val="00977B22"/>
    <w:rsid w:val="00991ECE"/>
    <w:rsid w:val="009A5E97"/>
    <w:rsid w:val="009A6435"/>
    <w:rsid w:val="009A67CD"/>
    <w:rsid w:val="009B275C"/>
    <w:rsid w:val="009C1A54"/>
    <w:rsid w:val="009C2C25"/>
    <w:rsid w:val="009E14D1"/>
    <w:rsid w:val="009E6EDA"/>
    <w:rsid w:val="00A01F63"/>
    <w:rsid w:val="00A0658E"/>
    <w:rsid w:val="00A14437"/>
    <w:rsid w:val="00A22C6F"/>
    <w:rsid w:val="00A40B2D"/>
    <w:rsid w:val="00A476AF"/>
    <w:rsid w:val="00A5499F"/>
    <w:rsid w:val="00A62755"/>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9441C"/>
    <w:rsid w:val="00CB45A2"/>
    <w:rsid w:val="00CE3C03"/>
    <w:rsid w:val="00CE6430"/>
    <w:rsid w:val="00D72FA1"/>
    <w:rsid w:val="00D9152B"/>
    <w:rsid w:val="00DC00FD"/>
    <w:rsid w:val="00DC1344"/>
    <w:rsid w:val="00E05563"/>
    <w:rsid w:val="00E4588F"/>
    <w:rsid w:val="00E56132"/>
    <w:rsid w:val="00E649F3"/>
    <w:rsid w:val="00E659DD"/>
    <w:rsid w:val="00E65F6E"/>
    <w:rsid w:val="00E93CA7"/>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A0658E"/>
    <w:pPr>
      <w:tabs>
        <w:tab w:val="center" w:pos="4844"/>
        <w:tab w:val="right" w:pos="9689"/>
      </w:tabs>
    </w:pPr>
  </w:style>
  <w:style w:type="character" w:customStyle="1" w:styleId="HeaderChar">
    <w:name w:val="Header Char"/>
    <w:basedOn w:val="DefaultParagraphFont"/>
    <w:link w:val="Header"/>
    <w:uiPriority w:val="99"/>
    <w:rsid w:val="00A0658E"/>
    <w:rPr>
      <w:rFonts w:ascii="Arial" w:eastAsia="Arial" w:hAnsi="Arial" w:cs="Arial"/>
      <w:lang w:val="en-GB"/>
    </w:rPr>
  </w:style>
  <w:style w:type="paragraph" w:styleId="Footer">
    <w:name w:val="footer"/>
    <w:basedOn w:val="Normal"/>
    <w:link w:val="FooterChar"/>
    <w:uiPriority w:val="99"/>
    <w:unhideWhenUsed/>
    <w:rsid w:val="00A0658E"/>
    <w:pPr>
      <w:tabs>
        <w:tab w:val="center" w:pos="4844"/>
        <w:tab w:val="right" w:pos="9689"/>
      </w:tabs>
    </w:pPr>
  </w:style>
  <w:style w:type="character" w:customStyle="1" w:styleId="FooterChar">
    <w:name w:val="Footer Char"/>
    <w:basedOn w:val="DefaultParagraphFont"/>
    <w:link w:val="Footer"/>
    <w:uiPriority w:val="99"/>
    <w:rsid w:val="00A0658E"/>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Lph3YA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apworklife.my.site.com/NonUSTrainingForm/s/intlregistrationpage?c__recordId=a27UI000000LpkHY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apworklife.my.site.com/NonUSTrainingForm/s/intlregistrationpage?c__recordId=a27UI000000Lru9YA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pworklife.my.site.com/NonUSTrainingForm/s/intlregistrationpage?c__recordId=a27UI000000LpifY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Professional</cp:lastModifiedBy>
  <cp:revision>3</cp:revision>
  <dcterms:created xsi:type="dcterms:W3CDTF">2024-07-09T18:04:00Z</dcterms:created>
  <dcterms:modified xsi:type="dcterms:W3CDTF">2024-07-19T11:33:00Z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