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75FEB" w14:textId="731FC4D2" w:rsidR="00E94FD2" w:rsidRDefault="00446E4A">
      <w:pPr>
        <w:pStyle w:val="Textoindependiente"/>
        <w:rPr>
          <w:rFonts w:ascii="Times New Roman"/>
          <w:sz w:val="20"/>
        </w:rPr>
      </w:pPr>
      <w:r>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du="http://schemas.microsoft.com/office/word/2023/wordml/word16du" xmlns:oel="http://schemas.microsoft.com/office/2019/extlst">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w16sdtdh="http://schemas.microsoft.com/office/word/2020/wordml/sdtdatahash" xmlns:w16du="http://schemas.microsoft.com/office/word/2023/wordml/word16du" xmlns:oel="http://schemas.microsoft.com/office/2019/extlst">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du="http://schemas.microsoft.com/office/word/2023/wordml/word16du" xmlns:oel="http://schemas.microsoft.com/office/2019/extlst">
            <w:pict>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2F74A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0F924563" w:rsidR="00E94FD2" w:rsidRDefault="00E94FD2">
      <w:pPr>
        <w:pStyle w:val="Textoindependiente"/>
        <w:rPr>
          <w:rFonts w:ascii="Times New Roman"/>
          <w:sz w:val="20"/>
        </w:rPr>
      </w:pPr>
    </w:p>
    <w:p w14:paraId="39C54F81" w14:textId="797CB0C4" w:rsidR="00E94FD2" w:rsidRDefault="00C67084">
      <w:pPr>
        <w:pStyle w:val="Textoindependiente"/>
        <w:rPr>
          <w:rFonts w:ascii="Times New Roman"/>
          <w:sz w:val="20"/>
        </w:rPr>
      </w:pPr>
      <w:r>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712EA8E5">
                <wp:simplePos x="0" y="0"/>
                <wp:positionH relativeFrom="column">
                  <wp:posOffset>200025</wp:posOffset>
                </wp:positionH>
                <wp:positionV relativeFrom="paragraph">
                  <wp:posOffset>90796</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ms"/>
                              </w:rPr>
                              <w:t>Latihan ahli:</w:t>
                            </w:r>
                          </w:p>
                          <w:p w14:paraId="3A12A25E" w14:textId="41CB7394" w:rsidR="00E94FD2" w:rsidRPr="00C67084" w:rsidRDefault="00BF603B" w:rsidP="00C67084">
                            <w:pPr>
                              <w:spacing w:line="863" w:lineRule="exact"/>
                              <w:rPr>
                                <w:b/>
                                <w:sz w:val="40"/>
                                <w:szCs w:val="40"/>
                                <w:lang w:val="sv-SE"/>
                              </w:rPr>
                            </w:pPr>
                            <w:r>
                              <w:rPr>
                                <w:b/>
                                <w:bCs/>
                                <w:color w:val="002677"/>
                                <w:sz w:val="40"/>
                                <w:szCs w:val="40"/>
                                <w:lang w:val="ms"/>
                              </w:rPr>
                              <w:t>Cara Menyokong Kebimbangan Kesihatan Mental dengan Rakan dan</w:t>
                            </w:r>
                            <w:r w:rsidR="00C67084">
                              <w:rPr>
                                <w:b/>
                                <w:bCs/>
                                <w:color w:val="002677"/>
                                <w:sz w:val="40"/>
                                <w:szCs w:val="40"/>
                                <w:lang w:val="ms"/>
                              </w:rPr>
                              <w:t> </w:t>
                            </w:r>
                            <w:r>
                              <w:rPr>
                                <w:b/>
                                <w:bCs/>
                                <w:color w:val="002677"/>
                                <w:sz w:val="40"/>
                                <w:szCs w:val="40"/>
                                <w:lang w:val="ms"/>
                              </w:rPr>
                              <w:t>Keluarga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7.1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ms"/>
                        </w:rPr>
                        <w:t>Latihan ahli:</w:t>
                      </w:r>
                    </w:p>
                    <w:p w14:paraId="3A12A25E" w14:textId="41CB7394" w:rsidR="00E94FD2" w:rsidRPr="00C67084" w:rsidRDefault="00BF603B" w:rsidP="00C67084">
                      <w:pPr>
                        <w:spacing w:line="863" w:lineRule="exact"/>
                        <w:rPr>
                          <w:b/>
                          <w:sz w:val="40"/>
                          <w:szCs w:val="40"/>
                          <w:lang w:val="sv-SE"/>
                        </w:rPr>
                      </w:pPr>
                      <w:r>
                        <w:rPr>
                          <w:b/>
                          <w:bCs/>
                          <w:color w:val="002677"/>
                          <w:sz w:val="40"/>
                          <w:szCs w:val="40"/>
                          <w:lang w:val="ms"/>
                        </w:rPr>
                        <w:t>Cara Menyokong Kebimbangan Kesihatan Mental dengan Rakan dan</w:t>
                      </w:r>
                      <w:r w:rsidR="00C67084">
                        <w:rPr>
                          <w:b/>
                          <w:bCs/>
                          <w:color w:val="002677"/>
                          <w:sz w:val="40"/>
                          <w:szCs w:val="40"/>
                          <w:lang w:val="ms"/>
                        </w:rPr>
                        <w:t> </w:t>
                      </w:r>
                      <w:r>
                        <w:rPr>
                          <w:b/>
                          <w:bCs/>
                          <w:color w:val="002677"/>
                          <w:sz w:val="40"/>
                          <w:szCs w:val="40"/>
                          <w:lang w:val="ms"/>
                        </w:rPr>
                        <w:t>Keluarga</w:t>
                      </w:r>
                    </w:p>
                  </w:txbxContent>
                </v:textbox>
              </v:shape>
            </w:pict>
          </mc:Fallback>
        </mc:AlternateContent>
      </w:r>
    </w:p>
    <w:p w14:paraId="6187E17A" w14:textId="3F800409" w:rsidR="00E94FD2" w:rsidRDefault="00E94FD2">
      <w:pPr>
        <w:pStyle w:val="Textoindependiente"/>
        <w:rPr>
          <w:rFonts w:ascii="Times New Roman"/>
          <w:sz w:val="20"/>
        </w:rPr>
      </w:pPr>
    </w:p>
    <w:p w14:paraId="48B0788B" w14:textId="7261414A" w:rsidR="00E94FD2" w:rsidRDefault="00E94FD2">
      <w:pPr>
        <w:pStyle w:val="Textoindependiente"/>
        <w:rPr>
          <w:rFonts w:ascii="Times New Roman"/>
          <w:sz w:val="20"/>
        </w:rPr>
      </w:pPr>
    </w:p>
    <w:p w14:paraId="0B1D46BB" w14:textId="16B7B527" w:rsidR="004F3E6D" w:rsidRDefault="004F3E6D">
      <w:pPr>
        <w:pStyle w:val="Textoindependiente"/>
        <w:rPr>
          <w:rFonts w:ascii="Times New Roman"/>
          <w:sz w:val="20"/>
        </w:rPr>
      </w:pPr>
    </w:p>
    <w:p w14:paraId="350D4FED" w14:textId="107C0581" w:rsidR="00E94FD2" w:rsidRDefault="00E94FD2">
      <w:pPr>
        <w:pStyle w:val="Textoindependiente"/>
        <w:rPr>
          <w:rFonts w:ascii="Times New Roman"/>
          <w:sz w:val="20"/>
        </w:rPr>
      </w:pPr>
    </w:p>
    <w:p w14:paraId="5AC0125C" w14:textId="0999655A" w:rsidR="00E94FD2" w:rsidRDefault="00E94FD2">
      <w:pPr>
        <w:pStyle w:val="Textoindependiente"/>
        <w:rPr>
          <w:rFonts w:ascii="Times New Roman"/>
          <w:sz w:val="20"/>
        </w:rPr>
      </w:pP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30174582" w14:textId="422B28E6" w:rsidR="006343FB" w:rsidRDefault="006343FB" w:rsidP="0C161710">
      <w:pPr>
        <w:pStyle w:val="Textoindependiente"/>
        <w:rPr>
          <w:rFonts w:ascii="Times New Roman"/>
          <w:sz w:val="20"/>
          <w:szCs w:val="20"/>
        </w:rPr>
      </w:pPr>
    </w:p>
    <w:p w14:paraId="46DF4953" w14:textId="14E8126B" w:rsidR="00E94FD2" w:rsidRPr="009A3EC9" w:rsidRDefault="00BF603B" w:rsidP="0C161710">
      <w:pPr>
        <w:pStyle w:val="Textoindependiente"/>
        <w:rPr>
          <w:b/>
          <w:bCs/>
          <w:color w:val="1F497D" w:themeColor="text2"/>
          <w:sz w:val="34"/>
          <w:szCs w:val="34"/>
          <w:lang w:val="es-AR"/>
        </w:rPr>
      </w:pPr>
      <w:r>
        <w:rPr>
          <w:b/>
          <w:bCs/>
          <w:color w:val="1F497D" w:themeColor="text2"/>
          <w:sz w:val="34"/>
          <w:szCs w:val="34"/>
          <w:lang w:val="ms"/>
        </w:rPr>
        <w:t>Oktober, Latihan yang diketengahkan</w:t>
      </w:r>
    </w:p>
    <w:p w14:paraId="1F126A32" w14:textId="2080C3AD" w:rsidR="006D195E" w:rsidRPr="009A3EC9" w:rsidRDefault="006D195E" w:rsidP="0C161710">
      <w:pPr>
        <w:pStyle w:val="Textoindependiente"/>
        <w:ind w:firstLine="720"/>
        <w:rPr>
          <w:b/>
          <w:bCs/>
          <w:color w:val="002060"/>
          <w:sz w:val="34"/>
          <w:szCs w:val="34"/>
          <w:lang w:val="es-AR"/>
        </w:rPr>
      </w:pPr>
    </w:p>
    <w:p w14:paraId="6928D4D8" w14:textId="7395A256" w:rsidR="00BF603B" w:rsidRPr="00C67084" w:rsidRDefault="00BF603B" w:rsidP="0C161710">
      <w:pPr>
        <w:pStyle w:val="NormalWeb"/>
        <w:spacing w:before="0" w:beforeAutospacing="0" w:after="0" w:afterAutospacing="0"/>
        <w:rPr>
          <w:rFonts w:ascii="Lato" w:hAnsi="Lato"/>
          <w:color w:val="1F497D" w:themeColor="text2"/>
          <w:sz w:val="20"/>
          <w:szCs w:val="20"/>
          <w:shd w:val="clear" w:color="auto" w:fill="FFFFFF"/>
          <w:lang w:val="ms"/>
        </w:rPr>
      </w:pPr>
      <w:r>
        <w:rPr>
          <w:rFonts w:ascii="Arial" w:hAnsi="Arial" w:cs="Arial"/>
          <w:b/>
          <w:bCs/>
          <w:color w:val="1F497D" w:themeColor="text2"/>
          <w:sz w:val="22"/>
          <w:szCs w:val="22"/>
          <w:lang w:val="ms"/>
        </w:rPr>
        <w:t>Cara Menyokong Kebimbangan Kesihatan Mental dengan Rakan dan Keluarga.</w:t>
      </w:r>
      <w:r>
        <w:rPr>
          <w:rFonts w:ascii="Arial" w:hAnsi="Arial" w:cs="Arial"/>
          <w:color w:val="1F497D" w:themeColor="text2"/>
          <w:sz w:val="22"/>
          <w:szCs w:val="22"/>
          <w:lang w:val="ms"/>
        </w:rPr>
        <w:t xml:space="preserve"> </w:t>
      </w:r>
      <w:r>
        <w:rPr>
          <w:rFonts w:ascii="Arial" w:hAnsi="Arial" w:cs="Arial"/>
          <w:color w:val="1F497D" w:themeColor="text2"/>
          <w:sz w:val="22"/>
          <w:szCs w:val="22"/>
          <w:shd w:val="clear" w:color="auto" w:fill="FFFFFF"/>
          <w:lang w:val="ms"/>
        </w:rPr>
        <w:t>Dari semasa ke semasa kita semua mempunyai rakan atau keluarga yang mengalami mood yang lemah. Apabila mood lemah berterusan, sukar untuk mengetahui apa yang perlu dilakukan, terutamanya apabila anda bimbang untuk memburukkan keadaan. Ini bukan program tentang kesihatan mental dan emosi anda, tetapi ia mengenai peranan begitu positif yang boleh anda mainkan dalam kesihatan orang lain. Kerana anda mungkin bukan seorang doktor atau profesional kesihatan, terdapat had untuk sokongan yang boleh anda berikan, jadi adalah penting untuk mengetahui sempadan tersebut. Kemudian, setelah anda memahami batasan tersebut, terdapat banyak perbualan dan tindakan yang membantu dan menyokong yang boleh anda lakukan.</w:t>
      </w:r>
    </w:p>
    <w:p w14:paraId="7C80A3B8" w14:textId="2E360349" w:rsidR="00291823" w:rsidRPr="00C67084" w:rsidRDefault="00291823" w:rsidP="0C161710">
      <w:pPr>
        <w:pStyle w:val="NormalWeb"/>
        <w:spacing w:before="0" w:beforeAutospacing="0" w:after="0" w:afterAutospacing="0"/>
        <w:rPr>
          <w:color w:val="1F497D" w:themeColor="text2"/>
          <w:lang w:val="ms"/>
        </w:rPr>
      </w:pPr>
      <w:r>
        <w:rPr>
          <w:color w:val="1F497D" w:themeColor="text2"/>
          <w:lang w:val="ms"/>
        </w:rPr>
        <w:t> </w:t>
      </w:r>
    </w:p>
    <w:p w14:paraId="6E15D68E" w14:textId="77777777" w:rsidR="00291823" w:rsidRPr="00291823" w:rsidRDefault="00291823" w:rsidP="0C161710">
      <w:pPr>
        <w:widowControl/>
        <w:autoSpaceDE/>
        <w:autoSpaceDN/>
        <w:rPr>
          <w:rFonts w:eastAsia="Times New Roman"/>
          <w:color w:val="1F497D" w:themeColor="text2"/>
        </w:rPr>
      </w:pPr>
      <w:r>
        <w:rPr>
          <w:rFonts w:eastAsia="Times New Roman"/>
          <w:color w:val="1F497D" w:themeColor="text2"/>
          <w:lang w:val="ms"/>
        </w:rPr>
        <w:t>Para peserta akan:</w:t>
      </w:r>
    </w:p>
    <w:p w14:paraId="2A3368FA"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ms"/>
        </w:rPr>
        <w:t>Fahami batas menjadi rakan yang menyokong dan peranan profesional.</w:t>
      </w:r>
    </w:p>
    <w:p w14:paraId="114F11C5"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ms"/>
        </w:rPr>
        <w:t>Ketahui cara mengatasi stigma sosial dan mulakan perbualan.</w:t>
      </w:r>
    </w:p>
    <w:p w14:paraId="216968F7"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ms"/>
        </w:rPr>
        <w:t>Kenal pasti soalan untuk ditanya dan tindakan yang perlu diambil.</w:t>
      </w:r>
    </w:p>
    <w:p w14:paraId="63ECA09F"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ms"/>
        </w:rPr>
        <w:t>Menyedari kepentingan menemani.</w:t>
      </w:r>
    </w:p>
    <w:p w14:paraId="07DAEC40"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ms"/>
        </w:rPr>
        <w:t>Ketahui bahawa bercakap tentang bunuh diri tidak akan memburukkan keadaan.</w:t>
      </w:r>
    </w:p>
    <w:p w14:paraId="74A609B8"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r>
        <w:rPr>
          <w:rFonts w:eastAsia="Times New Roman"/>
          <w:color w:val="1F497D" w:themeColor="text2"/>
          <w:lang w:val="ms"/>
        </w:rPr>
        <w:t>Terokai cara membuat susulan tanpa mengganggu.</w:t>
      </w:r>
    </w:p>
    <w:p w14:paraId="7E1C2F77" w14:textId="42DD05D7" w:rsidR="006343FB" w:rsidRDefault="006343FB" w:rsidP="0C161710">
      <w:pPr>
        <w:widowControl/>
        <w:autoSpaceDE/>
        <w:autoSpaceDN/>
        <w:ind w:left="540"/>
        <w:rPr>
          <w:color w:val="1F497D" w:themeColor="text2"/>
        </w:rPr>
      </w:pPr>
    </w:p>
    <w:p w14:paraId="012ACEE1" w14:textId="732C1009" w:rsidR="00A14437" w:rsidRPr="00C67084" w:rsidRDefault="00527E9F" w:rsidP="0C161710">
      <w:pPr>
        <w:pStyle w:val="Textoindependiente"/>
        <w:ind w:right="600"/>
        <w:jc w:val="center"/>
        <w:rPr>
          <w:color w:val="1F497D" w:themeColor="text2"/>
          <w:sz w:val="20"/>
          <w:szCs w:val="20"/>
          <w:lang w:val="ms"/>
        </w:rPr>
      </w:pPr>
      <w:r>
        <w:rPr>
          <w:color w:val="1F497D" w:themeColor="text2"/>
          <w:lang w:val="ms"/>
        </w:rPr>
        <w:t>Daftar untuk sesi latihan 1 jam secara langsung atau gunakan pilihan atas permintaan untuk menonton latihan pada bila-bila masa yang sesuai dengan anda. Pilihan latihan adalah dalam bahasa Inggeris dan tersedia di seluruh dunia.</w:t>
      </w:r>
    </w:p>
    <w:p w14:paraId="624F494E" w14:textId="77777777" w:rsidR="00A14437" w:rsidRPr="00C67084" w:rsidRDefault="00A14437" w:rsidP="0C161710">
      <w:pPr>
        <w:pStyle w:val="Textoindependiente"/>
        <w:ind w:firstLine="720"/>
        <w:rPr>
          <w:b/>
          <w:bCs/>
          <w:color w:val="002060"/>
          <w:sz w:val="20"/>
          <w:szCs w:val="20"/>
          <w:lang w:val="ms"/>
        </w:rPr>
      </w:pPr>
    </w:p>
    <w:p w14:paraId="6495D2B9" w14:textId="77777777" w:rsidR="00A14437" w:rsidRPr="00C67084" w:rsidRDefault="00A14437">
      <w:pPr>
        <w:spacing w:before="95"/>
        <w:ind w:left="402"/>
        <w:rPr>
          <w:b/>
          <w:color w:val="002677"/>
          <w:sz w:val="34"/>
          <w:lang w:val="ms"/>
        </w:rPr>
      </w:pPr>
    </w:p>
    <w:tbl>
      <w:tblPr>
        <w:tblStyle w:val="Tablaconcuadrcula"/>
        <w:tblW w:w="0" w:type="auto"/>
        <w:jc w:val="center"/>
        <w:shd w:val="clear" w:color="auto" w:fill="FBF9F4"/>
        <w:tblLook w:val="04A0" w:firstRow="1" w:lastRow="0" w:firstColumn="1" w:lastColumn="0" w:noHBand="0" w:noVBand="1"/>
      </w:tblPr>
      <w:tblGrid>
        <w:gridCol w:w="2294"/>
        <w:gridCol w:w="2221"/>
        <w:gridCol w:w="2221"/>
        <w:gridCol w:w="2221"/>
        <w:gridCol w:w="1833"/>
      </w:tblGrid>
      <w:tr w:rsidR="00291823" w:rsidRPr="00C67084" w14:paraId="37C0D7FB" w14:textId="3377453C" w:rsidTr="00E659DD">
        <w:trPr>
          <w:jc w:val="center"/>
        </w:trPr>
        <w:tc>
          <w:tcPr>
            <w:tcW w:w="2294" w:type="dxa"/>
            <w:shd w:val="clear" w:color="auto" w:fill="FBF9F4"/>
          </w:tcPr>
          <w:p w14:paraId="7B9C96D5" w14:textId="4F5BCEB3" w:rsidR="00E659DD" w:rsidRPr="00C67084" w:rsidRDefault="00E659DD" w:rsidP="00466541">
            <w:pPr>
              <w:spacing w:before="95"/>
              <w:jc w:val="center"/>
              <w:rPr>
                <w:b/>
                <w:sz w:val="28"/>
                <w:szCs w:val="18"/>
                <w:lang w:val="es-PE"/>
              </w:rPr>
            </w:pPr>
            <w:r>
              <w:rPr>
                <w:b/>
                <w:bCs/>
                <w:sz w:val="28"/>
                <w:szCs w:val="18"/>
                <w:lang w:val="ms"/>
              </w:rPr>
              <w:t>Sesi yang dirakam</w:t>
            </w:r>
          </w:p>
          <w:p w14:paraId="36AD01BC" w14:textId="1DCC1659" w:rsidR="00E659DD" w:rsidRPr="00C67084" w:rsidRDefault="00E659DD" w:rsidP="00466541">
            <w:pPr>
              <w:spacing w:before="95"/>
              <w:jc w:val="center"/>
              <w:rPr>
                <w:color w:val="10253F"/>
                <w:sz w:val="20"/>
                <w:szCs w:val="20"/>
                <w:lang w:val="es-PE"/>
              </w:rPr>
            </w:pPr>
            <w:r>
              <w:rPr>
                <w:color w:val="10253F"/>
                <w:sz w:val="20"/>
                <w:szCs w:val="20"/>
                <w:lang w:val="ms"/>
              </w:rPr>
              <w:t>Atas permintaan</w:t>
            </w:r>
          </w:p>
          <w:p w14:paraId="39821871" w14:textId="22EC5DA1" w:rsidR="00E659DD" w:rsidRPr="00C67084" w:rsidRDefault="00E659DD" w:rsidP="00466541">
            <w:pPr>
              <w:spacing w:before="95"/>
              <w:jc w:val="center"/>
              <w:rPr>
                <w:color w:val="10253F"/>
                <w:sz w:val="20"/>
                <w:szCs w:val="20"/>
                <w:lang w:val="es-PE"/>
              </w:rPr>
            </w:pPr>
            <w:r>
              <w:rPr>
                <w:color w:val="10253F"/>
                <w:sz w:val="20"/>
                <w:szCs w:val="20"/>
                <w:lang w:val="ms"/>
              </w:rPr>
              <w:t>(tiada Q&amp;A)</w:t>
            </w:r>
          </w:p>
          <w:p w14:paraId="1E66A1EF" w14:textId="625F099D" w:rsidR="00E659DD" w:rsidRPr="00C67084" w:rsidRDefault="00E659DD" w:rsidP="00466541">
            <w:pPr>
              <w:spacing w:before="95"/>
              <w:jc w:val="center"/>
              <w:rPr>
                <w:b/>
                <w:sz w:val="28"/>
                <w:szCs w:val="18"/>
                <w:lang w:val="es-PE"/>
              </w:rPr>
            </w:pPr>
          </w:p>
          <w:p w14:paraId="42E72E22" w14:textId="5E1A2423" w:rsidR="008406BB" w:rsidRPr="00C67084" w:rsidRDefault="002D775D" w:rsidP="00466541">
            <w:pPr>
              <w:spacing w:before="95"/>
              <w:jc w:val="center"/>
              <w:rPr>
                <w:rStyle w:val="Hipervnculo"/>
                <w:b/>
                <w:bCs/>
                <w:sz w:val="28"/>
                <w:szCs w:val="28"/>
                <w:lang w:val="es-PE"/>
              </w:rPr>
            </w:pPr>
            <w:r>
              <w:rPr>
                <w:sz w:val="28"/>
                <w:szCs w:val="28"/>
                <w:lang w:val="ms"/>
              </w:rPr>
              <w:fldChar w:fldCharType="begin"/>
            </w:r>
            <w:r>
              <w:rPr>
                <w:sz w:val="28"/>
                <w:szCs w:val="28"/>
                <w:lang w:val="ms"/>
              </w:rPr>
              <w:instrText xml:space="preserve"> HYPERLINK "https://optum.webex.com/webappng/sites/optum/recording/7042879114f6103caf41005056818e9f/playback" </w:instrText>
            </w:r>
            <w:r>
              <w:rPr>
                <w:sz w:val="28"/>
                <w:szCs w:val="28"/>
                <w:lang w:val="ms"/>
              </w:rPr>
              <w:fldChar w:fldCharType="separate"/>
            </w:r>
            <w:r>
              <w:rPr>
                <w:rStyle w:val="Hipervnculo"/>
                <w:b/>
                <w:bCs/>
                <w:sz w:val="28"/>
                <w:szCs w:val="28"/>
                <w:lang w:val="ms"/>
              </w:rPr>
              <w:t>Tonton di sini</w:t>
            </w:r>
          </w:p>
          <w:p w14:paraId="50450A0E" w14:textId="07DE678F" w:rsidR="008406BB" w:rsidRPr="00C67084" w:rsidRDefault="002D775D" w:rsidP="00466541">
            <w:pPr>
              <w:spacing w:before="95"/>
              <w:jc w:val="center"/>
              <w:rPr>
                <w:b/>
                <w:bCs/>
                <w:sz w:val="28"/>
                <w:szCs w:val="28"/>
                <w:lang w:val="es-PE"/>
              </w:rPr>
            </w:pPr>
            <w:r>
              <w:rPr>
                <w:b/>
                <w:bCs/>
                <w:sz w:val="28"/>
                <w:szCs w:val="28"/>
                <w:lang w:val="ms"/>
              </w:rPr>
              <w:fldChar w:fldCharType="end"/>
            </w:r>
          </w:p>
          <w:p w14:paraId="00C09517" w14:textId="0E21D4A3" w:rsidR="00E659DD" w:rsidRPr="00C67084" w:rsidRDefault="00E659DD" w:rsidP="00466541">
            <w:pPr>
              <w:spacing w:before="95"/>
              <w:jc w:val="center"/>
              <w:rPr>
                <w:rStyle w:val="Hipervnculo"/>
                <w:b/>
                <w:color w:val="1F497D" w:themeColor="text2"/>
                <w:sz w:val="28"/>
                <w:szCs w:val="18"/>
                <w:u w:val="none"/>
                <w:lang w:val="sv-SE"/>
              </w:rPr>
            </w:pPr>
            <w:r>
              <w:rPr>
                <w:rStyle w:val="Hipervnculo"/>
                <w:b/>
                <w:bCs/>
                <w:color w:val="1F497D" w:themeColor="text2"/>
                <w:sz w:val="28"/>
                <w:szCs w:val="18"/>
                <w:u w:val="none"/>
                <w:lang w:val="ms"/>
              </w:rPr>
              <w:t>Tiada masa?</w:t>
            </w:r>
          </w:p>
          <w:p w14:paraId="769701BC" w14:textId="572A0DB6" w:rsidR="00BF603B" w:rsidRPr="00C67084" w:rsidRDefault="00E659DD" w:rsidP="00BF603B">
            <w:pPr>
              <w:pStyle w:val="NormalWeb"/>
              <w:spacing w:before="0" w:beforeAutospacing="0" w:after="0" w:afterAutospacing="0"/>
              <w:rPr>
                <w:rFonts w:ascii="Arial" w:hAnsi="Arial" w:cs="Arial"/>
                <w:bCs/>
                <w:sz w:val="28"/>
                <w:szCs w:val="28"/>
                <w:lang w:val="sv-SE"/>
              </w:rPr>
            </w:pPr>
            <w:bookmarkStart w:id="0" w:name="_GoBack"/>
            <w:r w:rsidRPr="009A3EC9">
              <w:rPr>
                <w:rFonts w:ascii="Arial" w:hAnsi="Arial" w:cs="Arial"/>
                <w:color w:val="000000" w:themeColor="text1"/>
                <w:sz w:val="28"/>
                <w:szCs w:val="28"/>
                <w:lang w:val="ms"/>
              </w:rPr>
              <w:t>Lihat ringkasan 10 minit</w:t>
            </w:r>
            <w:r>
              <w:rPr>
                <w:rFonts w:ascii="Arial" w:hAnsi="Arial" w:cs="Arial"/>
                <w:b/>
                <w:bCs/>
                <w:color w:val="000000" w:themeColor="text1"/>
                <w:sz w:val="28"/>
                <w:szCs w:val="28"/>
                <w:lang w:val="ms"/>
              </w:rPr>
              <w:t xml:space="preserve"> </w:t>
            </w:r>
            <w:bookmarkEnd w:id="0"/>
            <w:r w:rsidR="009A3EC9">
              <w:fldChar w:fldCharType="begin"/>
            </w:r>
            <w:r w:rsidR="009A3EC9">
              <w:instrText xml:space="preserve"> HYPERLINK "https://optum.webex.com/webappng/sites/optum/recording/b776727914e9103cbbfb005056819d4d/playback" </w:instrText>
            </w:r>
            <w:r w:rsidR="009A3EC9">
              <w:fldChar w:fldCharType="separate"/>
            </w:r>
            <w:r>
              <w:rPr>
                <w:rStyle w:val="Hipervnculo"/>
                <w:rFonts w:ascii="Arial" w:hAnsi="Arial" w:cs="Arial"/>
                <w:b/>
                <w:bCs/>
                <w:sz w:val="28"/>
                <w:szCs w:val="28"/>
                <w:lang w:val="ms"/>
              </w:rPr>
              <w:t>di sini</w:t>
            </w:r>
            <w:r w:rsidR="009A3EC9">
              <w:rPr>
                <w:rStyle w:val="Hipervnculo"/>
                <w:rFonts w:ascii="Arial" w:hAnsi="Arial" w:cs="Arial"/>
                <w:b/>
                <w:bCs/>
                <w:sz w:val="28"/>
                <w:szCs w:val="28"/>
                <w:lang w:val="ms"/>
              </w:rPr>
              <w:fldChar w:fldCharType="end"/>
            </w:r>
          </w:p>
          <w:p w14:paraId="06167B9B" w14:textId="1A2A8621" w:rsidR="00E659DD" w:rsidRPr="00C67084" w:rsidRDefault="00E659DD" w:rsidP="00466541">
            <w:pPr>
              <w:spacing w:before="95"/>
              <w:jc w:val="center"/>
              <w:rPr>
                <w:b/>
                <w:sz w:val="28"/>
                <w:szCs w:val="18"/>
                <w:lang w:val="sv-SE"/>
              </w:rPr>
            </w:pPr>
          </w:p>
          <w:p w14:paraId="35C264EE" w14:textId="02546B14" w:rsidR="00E659DD" w:rsidRPr="00C67084" w:rsidRDefault="00E659DD">
            <w:pPr>
              <w:spacing w:before="95"/>
              <w:rPr>
                <w:b/>
                <w:sz w:val="28"/>
                <w:szCs w:val="18"/>
                <w:highlight w:val="yellow"/>
                <w:lang w:val="sv-SE"/>
              </w:rPr>
            </w:pPr>
          </w:p>
        </w:tc>
        <w:tc>
          <w:tcPr>
            <w:tcW w:w="2221" w:type="dxa"/>
            <w:shd w:val="clear" w:color="auto" w:fill="FBF9F4"/>
          </w:tcPr>
          <w:p w14:paraId="506203A2" w14:textId="523B0E2F" w:rsidR="00E659DD" w:rsidRPr="00C67084" w:rsidRDefault="00E659DD" w:rsidP="00466541">
            <w:pPr>
              <w:spacing w:before="95"/>
              <w:jc w:val="center"/>
              <w:rPr>
                <w:b/>
                <w:sz w:val="28"/>
                <w:szCs w:val="18"/>
                <w:lang w:val="sv-SE"/>
              </w:rPr>
            </w:pPr>
            <w:r>
              <w:rPr>
                <w:b/>
                <w:bCs/>
                <w:sz w:val="28"/>
                <w:szCs w:val="18"/>
                <w:lang w:val="ms"/>
              </w:rPr>
              <w:t>16hb Oktober</w:t>
            </w:r>
          </w:p>
          <w:p w14:paraId="07F1C647" w14:textId="341A89E0" w:rsidR="00E659DD" w:rsidRPr="00C67084" w:rsidRDefault="007A1380" w:rsidP="00466541">
            <w:pPr>
              <w:spacing w:before="95"/>
              <w:jc w:val="center"/>
              <w:rPr>
                <w:color w:val="10253F"/>
                <w:sz w:val="20"/>
                <w:szCs w:val="20"/>
                <w:lang w:val="sv-SE"/>
              </w:rPr>
            </w:pPr>
            <w:r>
              <w:rPr>
                <w:color w:val="10253F"/>
                <w:sz w:val="20"/>
                <w:szCs w:val="20"/>
                <w:lang w:val="ms"/>
              </w:rPr>
              <w:t>19:00-20:00 BST</w:t>
            </w:r>
          </w:p>
          <w:p w14:paraId="28F4B4C1" w14:textId="1ECFC24E" w:rsidR="00E659DD" w:rsidRPr="00C67084" w:rsidRDefault="00E659DD" w:rsidP="00466541">
            <w:pPr>
              <w:spacing w:before="95"/>
              <w:jc w:val="center"/>
              <w:rPr>
                <w:color w:val="10253F"/>
                <w:sz w:val="20"/>
                <w:szCs w:val="20"/>
                <w:lang w:val="sv-SE"/>
              </w:rPr>
            </w:pPr>
            <w:r>
              <w:rPr>
                <w:color w:val="10253F"/>
                <w:sz w:val="20"/>
                <w:szCs w:val="20"/>
                <w:lang w:val="ms"/>
              </w:rPr>
              <w:t>(dengan Q&amp;A)</w:t>
            </w:r>
          </w:p>
          <w:p w14:paraId="0F9E6105" w14:textId="77777777" w:rsidR="00E659DD" w:rsidRPr="00C67084" w:rsidRDefault="00E659DD" w:rsidP="00466541">
            <w:pPr>
              <w:spacing w:before="95"/>
              <w:jc w:val="center"/>
              <w:rPr>
                <w:b/>
                <w:sz w:val="28"/>
                <w:szCs w:val="18"/>
                <w:lang w:val="sv-SE"/>
              </w:rPr>
            </w:pPr>
          </w:p>
          <w:p w14:paraId="7DA6D680" w14:textId="36788FD8" w:rsidR="00E659DD" w:rsidRPr="00C67084" w:rsidRDefault="009A3EC9" w:rsidP="00466541">
            <w:pPr>
              <w:spacing w:before="95"/>
              <w:jc w:val="center"/>
              <w:rPr>
                <w:b/>
                <w:sz w:val="28"/>
                <w:szCs w:val="18"/>
                <w:lang w:val="sv-SE"/>
              </w:rPr>
            </w:pPr>
            <w:hyperlink r:id="rId11" w:history="1">
              <w:r w:rsidR="007A1380">
                <w:rPr>
                  <w:rStyle w:val="Hipervnculo"/>
                  <w:b/>
                  <w:bCs/>
                  <w:sz w:val="28"/>
                  <w:szCs w:val="18"/>
                  <w:lang w:val="ms"/>
                </w:rPr>
                <w:t>Daftar sekarang</w:t>
              </w:r>
            </w:hyperlink>
          </w:p>
        </w:tc>
        <w:tc>
          <w:tcPr>
            <w:tcW w:w="2221" w:type="dxa"/>
            <w:shd w:val="clear" w:color="auto" w:fill="FBF9F4"/>
          </w:tcPr>
          <w:p w14:paraId="5E742108" w14:textId="2EA1814F" w:rsidR="00E659DD" w:rsidRPr="00C67084" w:rsidRDefault="00E659DD" w:rsidP="00AF2BA3">
            <w:pPr>
              <w:spacing w:before="95"/>
              <w:jc w:val="center"/>
              <w:rPr>
                <w:b/>
                <w:sz w:val="28"/>
                <w:szCs w:val="18"/>
                <w:lang w:val="sv-SE"/>
              </w:rPr>
            </w:pPr>
            <w:r>
              <w:rPr>
                <w:b/>
                <w:bCs/>
                <w:sz w:val="28"/>
                <w:szCs w:val="18"/>
                <w:lang w:val="ms"/>
              </w:rPr>
              <w:t>17hb Oktober</w:t>
            </w:r>
          </w:p>
          <w:p w14:paraId="7065DE9B" w14:textId="07E2E377" w:rsidR="00E659DD" w:rsidRPr="00C67084" w:rsidRDefault="007A1380" w:rsidP="008D2A5D">
            <w:pPr>
              <w:shd w:val="clear" w:color="auto" w:fill="FBF9F4"/>
              <w:spacing w:before="95"/>
              <w:jc w:val="center"/>
              <w:rPr>
                <w:color w:val="10253F"/>
                <w:sz w:val="20"/>
                <w:szCs w:val="20"/>
                <w:shd w:val="clear" w:color="auto" w:fill="FFFFFF"/>
                <w:lang w:val="sv-SE"/>
              </w:rPr>
            </w:pPr>
            <w:r>
              <w:rPr>
                <w:color w:val="10253F"/>
                <w:sz w:val="20"/>
                <w:szCs w:val="20"/>
                <w:shd w:val="clear" w:color="auto" w:fill="FBF9F4"/>
                <w:lang w:val="ms"/>
              </w:rPr>
              <w:t>07:00-08:00 BST</w:t>
            </w:r>
          </w:p>
          <w:p w14:paraId="720960DD" w14:textId="77777777" w:rsidR="00E659DD" w:rsidRPr="00C67084" w:rsidRDefault="00E659DD" w:rsidP="00A5499F">
            <w:pPr>
              <w:spacing w:before="95"/>
              <w:jc w:val="center"/>
              <w:rPr>
                <w:color w:val="10253F"/>
                <w:sz w:val="20"/>
                <w:szCs w:val="20"/>
                <w:lang w:val="sv-SE"/>
              </w:rPr>
            </w:pPr>
            <w:r>
              <w:rPr>
                <w:color w:val="10253F"/>
                <w:sz w:val="20"/>
                <w:szCs w:val="20"/>
                <w:lang w:val="ms"/>
              </w:rPr>
              <w:t>(dengan Q&amp;A)</w:t>
            </w:r>
          </w:p>
          <w:p w14:paraId="2EF0B467" w14:textId="77777777" w:rsidR="00E659DD" w:rsidRPr="00C67084" w:rsidRDefault="00E659DD" w:rsidP="00466541">
            <w:pPr>
              <w:spacing w:before="95"/>
              <w:jc w:val="center"/>
              <w:rPr>
                <w:b/>
                <w:sz w:val="28"/>
                <w:szCs w:val="18"/>
                <w:shd w:val="clear" w:color="auto" w:fill="FFFFFF"/>
                <w:lang w:val="sv-SE"/>
              </w:rPr>
            </w:pPr>
          </w:p>
          <w:p w14:paraId="047FD6C1" w14:textId="0EE6E41A" w:rsidR="00E659DD" w:rsidRPr="00C67084" w:rsidRDefault="009A3EC9" w:rsidP="00466541">
            <w:pPr>
              <w:spacing w:before="95"/>
              <w:jc w:val="center"/>
              <w:rPr>
                <w:b/>
                <w:sz w:val="28"/>
                <w:szCs w:val="18"/>
                <w:lang w:val="sv-SE"/>
              </w:rPr>
            </w:pPr>
            <w:hyperlink r:id="rId12" w:history="1">
              <w:r w:rsidR="007A1380">
                <w:rPr>
                  <w:rStyle w:val="Hipervnculo"/>
                  <w:b/>
                  <w:bCs/>
                  <w:sz w:val="28"/>
                  <w:szCs w:val="18"/>
                  <w:lang w:val="ms"/>
                </w:rPr>
                <w:t>Daftar sekarang</w:t>
              </w:r>
            </w:hyperlink>
          </w:p>
        </w:tc>
        <w:tc>
          <w:tcPr>
            <w:tcW w:w="2221" w:type="dxa"/>
            <w:shd w:val="clear" w:color="auto" w:fill="FBF9F4"/>
          </w:tcPr>
          <w:p w14:paraId="28241B35" w14:textId="38E200AE" w:rsidR="00E659DD" w:rsidRPr="00C67084" w:rsidRDefault="007A1380" w:rsidP="00AF2BA3">
            <w:pPr>
              <w:spacing w:before="95"/>
              <w:jc w:val="center"/>
              <w:rPr>
                <w:b/>
                <w:sz w:val="28"/>
                <w:szCs w:val="18"/>
                <w:lang w:val="sv-SE"/>
              </w:rPr>
            </w:pPr>
            <w:r>
              <w:rPr>
                <w:b/>
                <w:bCs/>
                <w:sz w:val="28"/>
                <w:szCs w:val="18"/>
                <w:lang w:val="ms"/>
              </w:rPr>
              <w:t>17hb Oktober</w:t>
            </w:r>
          </w:p>
          <w:p w14:paraId="295026FD" w14:textId="69B8EEAC" w:rsidR="00E659DD" w:rsidRPr="00C67084" w:rsidRDefault="00E659DD" w:rsidP="008D2A5D">
            <w:pPr>
              <w:shd w:val="clear" w:color="auto" w:fill="FBF9F4"/>
              <w:spacing w:before="95"/>
              <w:jc w:val="center"/>
              <w:rPr>
                <w:color w:val="10253F"/>
                <w:sz w:val="20"/>
                <w:szCs w:val="20"/>
                <w:shd w:val="clear" w:color="auto" w:fill="FFFFFF"/>
                <w:lang w:val="sv-SE"/>
              </w:rPr>
            </w:pPr>
            <w:r>
              <w:rPr>
                <w:color w:val="10253F"/>
                <w:sz w:val="20"/>
                <w:szCs w:val="20"/>
                <w:shd w:val="clear" w:color="auto" w:fill="FBF9F4"/>
                <w:lang w:val="ms"/>
              </w:rPr>
              <w:t>17:00-18:00 BST</w:t>
            </w:r>
          </w:p>
          <w:p w14:paraId="5C5B71C9" w14:textId="77777777" w:rsidR="00E659DD" w:rsidRPr="00C67084" w:rsidRDefault="00E659DD" w:rsidP="00A5499F">
            <w:pPr>
              <w:spacing w:before="95"/>
              <w:jc w:val="center"/>
              <w:rPr>
                <w:color w:val="10253F"/>
                <w:sz w:val="20"/>
                <w:szCs w:val="20"/>
                <w:lang w:val="sv-SE"/>
              </w:rPr>
            </w:pPr>
            <w:r>
              <w:rPr>
                <w:color w:val="10253F"/>
                <w:sz w:val="20"/>
                <w:szCs w:val="20"/>
                <w:lang w:val="ms"/>
              </w:rPr>
              <w:t>(dengan Q&amp;A)</w:t>
            </w:r>
          </w:p>
          <w:p w14:paraId="7AC4E437" w14:textId="77777777" w:rsidR="00E659DD" w:rsidRPr="00C67084" w:rsidRDefault="00E659DD" w:rsidP="00466541">
            <w:pPr>
              <w:spacing w:before="95"/>
              <w:jc w:val="center"/>
              <w:rPr>
                <w:b/>
                <w:sz w:val="28"/>
                <w:szCs w:val="18"/>
                <w:shd w:val="clear" w:color="auto" w:fill="FFFFFF"/>
                <w:lang w:val="sv-SE"/>
              </w:rPr>
            </w:pPr>
          </w:p>
          <w:p w14:paraId="375E4D1B" w14:textId="5529562A" w:rsidR="00E659DD" w:rsidRPr="00C67084" w:rsidRDefault="009A3EC9" w:rsidP="00466541">
            <w:pPr>
              <w:spacing w:before="95"/>
              <w:jc w:val="center"/>
              <w:rPr>
                <w:b/>
                <w:sz w:val="28"/>
                <w:szCs w:val="18"/>
                <w:lang w:val="sv-SE"/>
              </w:rPr>
            </w:pPr>
            <w:hyperlink r:id="rId13" w:history="1">
              <w:r w:rsidR="007A1380">
                <w:rPr>
                  <w:rStyle w:val="Hipervnculo"/>
                  <w:b/>
                  <w:bCs/>
                  <w:sz w:val="28"/>
                  <w:szCs w:val="18"/>
                  <w:lang w:val="ms"/>
                </w:rPr>
                <w:t>Daftar sekarang</w:t>
              </w:r>
            </w:hyperlink>
          </w:p>
        </w:tc>
        <w:tc>
          <w:tcPr>
            <w:tcW w:w="1833" w:type="dxa"/>
            <w:shd w:val="clear" w:color="auto" w:fill="FBF9F4"/>
          </w:tcPr>
          <w:p w14:paraId="65C99B68" w14:textId="23F6BFF7" w:rsidR="00B07641" w:rsidRPr="00C67084" w:rsidRDefault="00B07641" w:rsidP="00B07641">
            <w:pPr>
              <w:spacing w:before="95"/>
              <w:jc w:val="center"/>
              <w:rPr>
                <w:b/>
                <w:sz w:val="28"/>
                <w:szCs w:val="18"/>
                <w:lang w:val="sv-SE"/>
              </w:rPr>
            </w:pPr>
            <w:r>
              <w:rPr>
                <w:b/>
                <w:bCs/>
                <w:sz w:val="28"/>
                <w:szCs w:val="18"/>
                <w:lang w:val="ms"/>
              </w:rPr>
              <w:t>18hb Oktober</w:t>
            </w:r>
          </w:p>
          <w:p w14:paraId="17AD62AA" w14:textId="77777777" w:rsidR="00B07641" w:rsidRPr="00C67084" w:rsidRDefault="00B07641" w:rsidP="00B07641">
            <w:pPr>
              <w:shd w:val="clear" w:color="auto" w:fill="FBF9F4"/>
              <w:spacing w:before="95"/>
              <w:jc w:val="center"/>
              <w:rPr>
                <w:color w:val="10253F"/>
                <w:sz w:val="20"/>
                <w:szCs w:val="20"/>
                <w:shd w:val="clear" w:color="auto" w:fill="FFFFFF"/>
                <w:lang w:val="sv-SE"/>
              </w:rPr>
            </w:pPr>
            <w:r>
              <w:rPr>
                <w:color w:val="10253F"/>
                <w:sz w:val="20"/>
                <w:szCs w:val="20"/>
                <w:shd w:val="clear" w:color="auto" w:fill="FBF9F4"/>
                <w:lang w:val="ms"/>
              </w:rPr>
              <w:t>13:00-14:00 BST</w:t>
            </w:r>
          </w:p>
          <w:p w14:paraId="71AECB94" w14:textId="77777777" w:rsidR="00B07641" w:rsidRPr="00C67084" w:rsidRDefault="00B07641" w:rsidP="00B07641">
            <w:pPr>
              <w:spacing w:before="95"/>
              <w:jc w:val="center"/>
              <w:rPr>
                <w:color w:val="10253F"/>
                <w:sz w:val="20"/>
                <w:szCs w:val="20"/>
                <w:lang w:val="sv-SE"/>
              </w:rPr>
            </w:pPr>
            <w:r>
              <w:rPr>
                <w:color w:val="10253F"/>
                <w:sz w:val="20"/>
                <w:szCs w:val="20"/>
                <w:lang w:val="ms"/>
              </w:rPr>
              <w:t>(dengan Q&amp;A)</w:t>
            </w:r>
          </w:p>
          <w:p w14:paraId="59C4D2F7" w14:textId="77777777" w:rsidR="00B07641" w:rsidRPr="00C67084" w:rsidRDefault="00B07641" w:rsidP="00B07641">
            <w:pPr>
              <w:spacing w:before="95"/>
              <w:jc w:val="center"/>
              <w:rPr>
                <w:b/>
                <w:sz w:val="28"/>
                <w:szCs w:val="18"/>
                <w:shd w:val="clear" w:color="auto" w:fill="FFFFFF"/>
                <w:lang w:val="sv-SE"/>
              </w:rPr>
            </w:pPr>
          </w:p>
          <w:p w14:paraId="01A7E80A" w14:textId="0AE17B25" w:rsidR="00E659DD" w:rsidRPr="00C67084" w:rsidRDefault="009A3EC9" w:rsidP="00B07641">
            <w:pPr>
              <w:spacing w:before="95"/>
              <w:jc w:val="center"/>
              <w:rPr>
                <w:b/>
                <w:sz w:val="28"/>
                <w:szCs w:val="18"/>
                <w:lang w:val="sv-SE"/>
              </w:rPr>
            </w:pPr>
            <w:hyperlink r:id="rId14" w:history="1">
              <w:r w:rsidR="007A1380">
                <w:rPr>
                  <w:rStyle w:val="Hipervnculo"/>
                  <w:b/>
                  <w:bCs/>
                  <w:sz w:val="28"/>
                  <w:szCs w:val="18"/>
                  <w:lang w:val="ms"/>
                </w:rPr>
                <w:t>Daftar sekarang</w:t>
              </w:r>
            </w:hyperlink>
          </w:p>
        </w:tc>
      </w:tr>
    </w:tbl>
    <w:p w14:paraId="79FE4C74" w14:textId="37EA2214" w:rsidR="00E94FD2" w:rsidRPr="00C67084" w:rsidRDefault="00E94FD2">
      <w:pPr>
        <w:spacing w:before="95"/>
        <w:ind w:left="402"/>
        <w:rPr>
          <w:b/>
          <w:sz w:val="34"/>
          <w:lang w:val="sv-SE"/>
        </w:rPr>
      </w:pPr>
    </w:p>
    <w:p w14:paraId="2BC7EC70" w14:textId="77777777" w:rsidR="00E94FD2" w:rsidRPr="00C67084" w:rsidRDefault="00E94FD2">
      <w:pPr>
        <w:pStyle w:val="Textoindependiente"/>
        <w:rPr>
          <w:b/>
          <w:sz w:val="20"/>
          <w:lang w:val="sv-SE"/>
        </w:rPr>
      </w:pPr>
    </w:p>
    <w:p w14:paraId="2FC6468D" w14:textId="7A15AF7F" w:rsidR="00E94FD2" w:rsidRPr="00C67084" w:rsidRDefault="006343FB" w:rsidP="0C161710">
      <w:pPr>
        <w:pStyle w:val="Textoindependiente"/>
        <w:spacing w:before="10"/>
        <w:jc w:val="center"/>
        <w:rPr>
          <w:b/>
          <w:bCs/>
          <w:color w:val="1F497D" w:themeColor="text2"/>
          <w:sz w:val="20"/>
          <w:szCs w:val="20"/>
          <w:lang w:val="sv-SE"/>
        </w:rPr>
      </w:pPr>
      <w:r>
        <w:rPr>
          <w:b/>
          <w:bCs/>
          <w:lang w:val="ms"/>
        </w:rPr>
        <w:tab/>
      </w:r>
    </w:p>
    <w:p w14:paraId="100C297B" w14:textId="0C1291DD" w:rsidR="006343FB" w:rsidRPr="00C67084" w:rsidRDefault="006343FB" w:rsidP="0C161710">
      <w:pPr>
        <w:pStyle w:val="Textoindependiente"/>
        <w:spacing w:before="10"/>
        <w:jc w:val="center"/>
        <w:rPr>
          <w:b/>
          <w:bCs/>
          <w:color w:val="1F497D" w:themeColor="text2"/>
          <w:lang w:val="sv-SE"/>
        </w:rPr>
      </w:pPr>
      <w:r>
        <w:rPr>
          <w:b/>
          <w:bCs/>
          <w:color w:val="1F497D" w:themeColor="text2"/>
          <w:lang w:val="ms"/>
        </w:rPr>
        <w:t xml:space="preserve">Tempat adalah terhad untuk pilihan sesi secara langsung, jadi pendaftaran awal diperlukan. </w:t>
      </w:r>
    </w:p>
    <w:p w14:paraId="4DBCA599" w14:textId="6BA4A6E7" w:rsidR="00FF2F0A" w:rsidRPr="00C67084" w:rsidRDefault="00652FF1">
      <w:pPr>
        <w:pStyle w:val="Textoindependiente"/>
        <w:rPr>
          <w:sz w:val="20"/>
          <w:lang w:val="sv-SE"/>
        </w:rPr>
      </w:pPr>
      <w:r>
        <w:rPr>
          <w:noProof/>
          <w:sz w:val="20"/>
          <w:lang w:val="ms"/>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284CF167" w:rsidR="005E614A" w:rsidRPr="00C67084" w:rsidRDefault="005E614A" w:rsidP="005E614A">
                            <w:pPr>
                              <w:pStyle w:val="Ttulo2"/>
                              <w:spacing w:before="212"/>
                              <w:rPr>
                                <w:b/>
                                <w:bCs/>
                                <w:color w:val="002677"/>
                                <w:lang w:val="ms"/>
                              </w:rPr>
                            </w:pPr>
                            <w:r>
                              <w:rPr>
                                <w:color w:val="002677"/>
                                <w:lang w:val="ms"/>
                              </w:rPr>
                              <w:t>Latihan bulan depan akan memberi tumpuan kepada Membina Budaya Baik Hati:  Strategi untuk Mempromosikan Kesihatan Mental Positif dan Hubungan Kukuh. Sentiasa peka dengan pautan pendaftaran untuk menyertai sesi secara</w:t>
                            </w:r>
                            <w:r w:rsidR="00C67084">
                              <w:rPr>
                                <w:color w:val="002677"/>
                                <w:lang w:val="ms"/>
                              </w:rPr>
                              <w:t> </w:t>
                            </w:r>
                            <w:r>
                              <w:rPr>
                                <w:color w:val="002677"/>
                                <w:lang w:val="ms"/>
                              </w:rPr>
                              <w:t xml:space="preserve">langsung atau gunakan pilihan atas permintaan untuk menonton sesi pada bila-bila masa yang sesuai dengan anda.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284CF167" w:rsidR="005E614A" w:rsidRPr="00C67084" w:rsidRDefault="005E614A" w:rsidP="005E614A">
                      <w:pPr>
                        <w:pStyle w:val="Heading2"/>
                        <w:spacing w:before="212"/>
                        <w:rPr>
                          <w:b/>
                          <w:bCs/>
                          <w:color w:val="002677"/>
                          <w:lang w:val="ms"/>
                        </w:rPr>
                      </w:pPr>
                      <w:r>
                        <w:rPr>
                          <w:color w:val="002677"/>
                          <w:lang w:val="ms"/>
                        </w:rPr>
                        <w:t xml:space="preserve">Latihan </w:t>
                      </w:r>
                      <w:r>
                        <w:rPr>
                          <w:color w:val="002677"/>
                          <w:lang w:val="ms"/>
                        </w:rPr>
                        <w:t>bulan depan akan memberi tumpuan kepada Membina Budaya Baik Hati:  Strategi untuk Mempromosikan Kesihatan Mental Positif dan Hubungan Kukuh. Sentiasa peka dengan pautan pendaftaran untuk menyertai sesi secara</w:t>
                      </w:r>
                      <w:r w:rsidR="00C67084">
                        <w:rPr>
                          <w:color w:val="002677"/>
                          <w:lang w:val="ms"/>
                        </w:rPr>
                        <w:t> </w:t>
                      </w:r>
                      <w:r>
                        <w:rPr>
                          <w:color w:val="002677"/>
                          <w:lang w:val="ms"/>
                        </w:rPr>
                        <w:t xml:space="preserve">langsung atau gunakan pilihan atas permintaan untuk menonton sesi pada bila-bila masa yang sesuai dengan anda. </w:t>
                      </w:r>
                    </w:p>
                  </w:txbxContent>
                </v:textbox>
                <w10:wrap anchorx="margin"/>
              </v:rect>
            </w:pict>
          </mc:Fallback>
        </mc:AlternateContent>
      </w:r>
    </w:p>
    <w:p w14:paraId="2F8C64CE" w14:textId="0CCB3B0A" w:rsidR="00FF2F0A" w:rsidRPr="00C67084" w:rsidRDefault="006343FB">
      <w:pPr>
        <w:pStyle w:val="Textoindependiente"/>
        <w:rPr>
          <w:sz w:val="20"/>
          <w:lang w:val="sv-SE"/>
        </w:rPr>
      </w:pPr>
      <w:r>
        <w:rPr>
          <w:lang w:val="ms"/>
        </w:rPr>
        <w:tab/>
      </w:r>
    </w:p>
    <w:p w14:paraId="088826F0" w14:textId="002F987E" w:rsidR="00466541" w:rsidRPr="00C67084" w:rsidRDefault="00466541">
      <w:pPr>
        <w:pStyle w:val="Textoindependiente"/>
        <w:rPr>
          <w:sz w:val="20"/>
          <w:lang w:val="sv-SE"/>
        </w:rPr>
      </w:pPr>
    </w:p>
    <w:p w14:paraId="4D12F599" w14:textId="2F6AACE5" w:rsidR="00FF2F0A" w:rsidRPr="00C67084" w:rsidRDefault="00FF2F0A">
      <w:pPr>
        <w:pStyle w:val="Textoindependiente"/>
        <w:rPr>
          <w:sz w:val="20"/>
          <w:lang w:val="sv-SE"/>
        </w:rPr>
      </w:pPr>
    </w:p>
    <w:p w14:paraId="292A6C6A" w14:textId="36D7DA5B" w:rsidR="00E94FD2" w:rsidRPr="00C67084" w:rsidRDefault="00E94FD2">
      <w:pPr>
        <w:pStyle w:val="Textoindependiente"/>
        <w:rPr>
          <w:sz w:val="20"/>
          <w:lang w:val="sv-SE"/>
        </w:rPr>
      </w:pPr>
    </w:p>
    <w:p w14:paraId="5B8DDEA5" w14:textId="58F3CEC3" w:rsidR="00E94FD2" w:rsidRPr="00C67084" w:rsidRDefault="00E94FD2">
      <w:pPr>
        <w:pStyle w:val="Textoindependiente"/>
        <w:rPr>
          <w:sz w:val="20"/>
          <w:lang w:val="sv-SE"/>
        </w:rPr>
      </w:pPr>
    </w:p>
    <w:p w14:paraId="6CA34C5C" w14:textId="574AD4AA" w:rsidR="00E94FD2" w:rsidRPr="00C67084" w:rsidRDefault="00E94FD2">
      <w:pPr>
        <w:pStyle w:val="Textoindependiente"/>
        <w:spacing w:before="2"/>
        <w:rPr>
          <w:sz w:val="25"/>
          <w:lang w:val="sv-SE"/>
        </w:rPr>
      </w:pPr>
    </w:p>
    <w:p w14:paraId="0686841C" w14:textId="25334AF6" w:rsidR="00E94FD2" w:rsidRPr="00C67084" w:rsidRDefault="00E94FD2">
      <w:pPr>
        <w:pStyle w:val="Textoindependiente"/>
        <w:rPr>
          <w:sz w:val="20"/>
          <w:lang w:val="sv-SE"/>
        </w:rPr>
      </w:pPr>
    </w:p>
    <w:p w14:paraId="7186D599" w14:textId="53A805CF" w:rsidR="00E94FD2" w:rsidRPr="00C67084" w:rsidRDefault="00E94FD2">
      <w:pPr>
        <w:pStyle w:val="Textoindependiente"/>
        <w:rPr>
          <w:sz w:val="22"/>
          <w:lang w:val="sv-SE"/>
        </w:rPr>
      </w:pPr>
    </w:p>
    <w:p w14:paraId="5CBD4DF5" w14:textId="77777777" w:rsidR="00E94FD2" w:rsidRPr="00C67084" w:rsidRDefault="008E3095">
      <w:pPr>
        <w:spacing w:before="94"/>
        <w:ind w:left="913" w:right="879"/>
        <w:jc w:val="center"/>
        <w:rPr>
          <w:b/>
          <w:sz w:val="24"/>
          <w:lang w:val="sv-SE"/>
        </w:rPr>
      </w:pPr>
      <w:r>
        <w:rPr>
          <w:b/>
          <w:bCs/>
          <w:color w:val="FFFFFF"/>
          <w:sz w:val="24"/>
          <w:lang w:val="ms"/>
        </w:rPr>
        <w:t>Mari bermula</w:t>
      </w:r>
    </w:p>
    <w:p w14:paraId="6564A81D" w14:textId="77777777" w:rsidR="00E94FD2" w:rsidRPr="00C67084" w:rsidRDefault="00E94FD2">
      <w:pPr>
        <w:pStyle w:val="Textoindependiente"/>
        <w:rPr>
          <w:b/>
          <w:sz w:val="20"/>
          <w:lang w:val="sv-SE"/>
        </w:rPr>
      </w:pPr>
    </w:p>
    <w:p w14:paraId="619240E4" w14:textId="77777777" w:rsidR="00E94FD2" w:rsidRPr="00C67084" w:rsidRDefault="00E94FD2">
      <w:pPr>
        <w:pStyle w:val="Textoindependiente"/>
        <w:rPr>
          <w:b/>
          <w:sz w:val="20"/>
          <w:lang w:val="sv-SE"/>
        </w:rPr>
      </w:pPr>
    </w:p>
    <w:p w14:paraId="42D05B4C" w14:textId="77777777" w:rsidR="00E94FD2" w:rsidRPr="00C67084" w:rsidRDefault="00E94FD2">
      <w:pPr>
        <w:pStyle w:val="Textoindependiente"/>
        <w:rPr>
          <w:b/>
          <w:sz w:val="20"/>
          <w:lang w:val="sv-SE"/>
        </w:rPr>
      </w:pPr>
    </w:p>
    <w:p w14:paraId="4E4B3EBC" w14:textId="77777777" w:rsidR="00E94FD2" w:rsidRPr="00C67084" w:rsidRDefault="00E94FD2">
      <w:pPr>
        <w:pStyle w:val="Textoindependiente"/>
        <w:rPr>
          <w:b/>
          <w:sz w:val="20"/>
          <w:lang w:val="sv-SE"/>
        </w:rPr>
      </w:pPr>
    </w:p>
    <w:p w14:paraId="0FEF643B" w14:textId="79C7033F" w:rsidR="009E14D1" w:rsidRPr="00C67084" w:rsidRDefault="009E14D1" w:rsidP="00C67084">
      <w:pPr>
        <w:spacing w:line="276" w:lineRule="auto"/>
        <w:rPr>
          <w:sz w:val="16"/>
          <w:szCs w:val="16"/>
          <w:lang w:val="ms"/>
        </w:rPr>
      </w:pPr>
      <w:r>
        <w:rPr>
          <w:sz w:val="16"/>
          <w:szCs w:val="16"/>
          <w:lang w:val="ms"/>
        </w:rPr>
        <w:t>Program ini tidak boleh digunakan untuk keperluan kecemasan atau penjagaan segera. Semasa kecemasan, hubungi 911 jika anda berada di Amerika Syarikat, talian perkhidmatan kecemasan</w:t>
      </w:r>
      <w:r w:rsidR="00C67084">
        <w:rPr>
          <w:sz w:val="16"/>
          <w:szCs w:val="16"/>
          <w:lang w:val="ms"/>
        </w:rPr>
        <w:t xml:space="preserve"> </w:t>
      </w:r>
      <w:r>
        <w:rPr>
          <w:sz w:val="16"/>
          <w:szCs w:val="16"/>
          <w:lang w:val="ms"/>
        </w:rPr>
        <w:t>nombor telefon perkhidmatan jika anda berada di luar Amerika Syarikat, atau pergi ke A&amp;E terdekat. Program ini bukan pengganti untuk doktor atau profesional</w:t>
      </w:r>
      <w:r w:rsidR="00C67084">
        <w:rPr>
          <w:sz w:val="16"/>
          <w:szCs w:val="16"/>
          <w:lang w:val="ms"/>
        </w:rPr>
        <w:t xml:space="preserve"> </w:t>
      </w:r>
      <w:r>
        <w:rPr>
          <w:sz w:val="16"/>
          <w:szCs w:val="16"/>
          <w:lang w:val="ms"/>
        </w:rPr>
        <w:t>penjagaan. Disebabkan potensi konflik kepentingan, perundingan undang-undang tidak akan disediakan mengenai isu yang mungkin melibatkan tindakan undang-undang terhadap Optum atau</w:t>
      </w:r>
      <w:r w:rsidR="00C67084">
        <w:rPr>
          <w:sz w:val="16"/>
          <w:szCs w:val="16"/>
          <w:lang w:val="ms"/>
        </w:rPr>
        <w:t xml:space="preserve"> </w:t>
      </w:r>
      <w:r>
        <w:rPr>
          <w:sz w:val="16"/>
          <w:szCs w:val="16"/>
          <w:lang w:val="ms"/>
        </w:rPr>
        <w:t>sekutunya, atau mana-mana entiti yang melalui entiti tersebut pemanggil menerima perkhidmatan ini secara langsung atau tidak langsung (cth., majikan atau pelan kesihatan). Program ini dan semua</w:t>
      </w:r>
      <w:r w:rsidR="00C67084">
        <w:rPr>
          <w:sz w:val="16"/>
          <w:szCs w:val="16"/>
          <w:lang w:val="ms"/>
        </w:rPr>
        <w:t xml:space="preserve"> </w:t>
      </w:r>
      <w:r>
        <w:rPr>
          <w:sz w:val="16"/>
          <w:szCs w:val="16"/>
          <w:lang w:val="ms"/>
        </w:rPr>
        <w:t>komponen, khususnya perkhidmatan kepada ahli keluarga di bawah umur 16 tahun, mungkin tidak tersedia di semua lokasi dan tertakluk kepada perubahan tanpa</w:t>
      </w:r>
      <w:r w:rsidR="00C67084">
        <w:rPr>
          <w:sz w:val="16"/>
          <w:szCs w:val="16"/>
          <w:lang w:val="ms"/>
        </w:rPr>
        <w:t xml:space="preserve"> </w:t>
      </w:r>
      <w:r>
        <w:rPr>
          <w:sz w:val="16"/>
          <w:szCs w:val="16"/>
          <w:lang w:val="ms"/>
        </w:rPr>
        <w:t>notis. Pengalaman dan/atau tahap pendidikan sumber Program Bantuan Pekerja mungkin berbeza-beza berdasarkan keperluan kontrak atau negara</w:t>
      </w:r>
      <w:r w:rsidR="00C67084">
        <w:rPr>
          <w:sz w:val="16"/>
          <w:szCs w:val="16"/>
          <w:lang w:val="ms"/>
        </w:rPr>
        <w:t xml:space="preserve"> </w:t>
      </w:r>
      <w:r>
        <w:rPr>
          <w:sz w:val="16"/>
          <w:szCs w:val="16"/>
          <w:lang w:val="ms"/>
        </w:rPr>
        <w:t>peraturan negara. Pengecualian dan had liputan mungkin terpakai.</w:t>
      </w:r>
    </w:p>
    <w:p w14:paraId="589813F1" w14:textId="77777777" w:rsidR="009E14D1" w:rsidRPr="00C67084" w:rsidRDefault="009E14D1" w:rsidP="009E14D1">
      <w:pPr>
        <w:spacing w:line="276" w:lineRule="auto"/>
        <w:rPr>
          <w:sz w:val="16"/>
          <w:szCs w:val="16"/>
          <w:lang w:val="ms"/>
        </w:rPr>
      </w:pPr>
    </w:p>
    <w:p w14:paraId="2A76090F" w14:textId="091286C1" w:rsidR="00E94FD2" w:rsidRPr="00C67084" w:rsidRDefault="009E14D1" w:rsidP="00C67084">
      <w:pPr>
        <w:spacing w:line="276" w:lineRule="auto"/>
        <w:rPr>
          <w:sz w:val="16"/>
          <w:szCs w:val="16"/>
          <w:lang w:val="ms"/>
        </w:rPr>
      </w:pPr>
      <w:r>
        <w:rPr>
          <w:sz w:val="16"/>
          <w:szCs w:val="16"/>
          <w:lang w:val="ms"/>
        </w:rPr>
        <w:t>© 2023 Optum, Inc. Hak cipta terpelihara. Optum ialah tanda dagangan berdaftar untuk Optum, Inc. di A.S. dan bidang kuasa lain. Semua jenama atau</w:t>
      </w:r>
      <w:r w:rsidR="00C67084">
        <w:rPr>
          <w:sz w:val="16"/>
          <w:szCs w:val="16"/>
          <w:lang w:val="ms"/>
        </w:rPr>
        <w:t> </w:t>
      </w:r>
      <w:r>
        <w:rPr>
          <w:sz w:val="16"/>
          <w:szCs w:val="16"/>
          <w:lang w:val="ms"/>
        </w:rPr>
        <w:t>produk lain</w:t>
      </w:r>
      <w:r w:rsidR="00C67084">
        <w:rPr>
          <w:sz w:val="16"/>
          <w:szCs w:val="16"/>
          <w:lang w:val="ms"/>
        </w:rPr>
        <w:t xml:space="preserve"> </w:t>
      </w:r>
      <w:r>
        <w:rPr>
          <w:sz w:val="16"/>
          <w:szCs w:val="16"/>
          <w:lang w:val="ms"/>
        </w:rPr>
        <w:t>nama adalah tanda dagangan atau tanda berdaftar bagi harta pemilik masing-masing. Optum ialah majikan yang memberi peluang sama rata.</w:t>
      </w:r>
    </w:p>
    <w:sectPr w:rsidR="00E94FD2" w:rsidRPr="00C67084"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abstractNumId w:val="3"/>
  </w:num>
  <w:num w:numId="2">
    <w:abstractNumId w:val="2"/>
  </w:num>
  <w:num w:numId="3">
    <w:abstractNumId w:val="4"/>
  </w:num>
  <w:num w:numId="4">
    <w:abstractNumId w:val="0"/>
  </w:num>
  <w:num w:numId="5">
    <w:abstractNumId w:val="10"/>
  </w:num>
  <w:num w:numId="6">
    <w:abstractNumId w:val="9"/>
  </w:num>
  <w:num w:numId="7">
    <w:abstractNumId w:val="7"/>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3EC9"/>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67084"/>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F2597"/>
    <w:rsid w:val="00FF2F0A"/>
    <w:rsid w:val="0220EF8F"/>
    <w:rsid w:val="095D8249"/>
    <w:rsid w:val="0C161710"/>
    <w:rsid w:val="20A02BEB"/>
    <w:rsid w:val="25B0949E"/>
    <w:rsid w:val="2C92D986"/>
    <w:rsid w:val="336B25D6"/>
    <w:rsid w:val="51C51F65"/>
    <w:rsid w:val="7C8A9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JIki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JIkeQ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4N000006JIkdQ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JIkx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40DC2293-76EF-4FFC-B592-7E90976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28176-E43B-254B-AE6A-FE21BBCA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3399</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Veronica Alejandra Basso</cp:lastModifiedBy>
  <cp:revision>5</cp:revision>
  <dcterms:created xsi:type="dcterms:W3CDTF">2023-08-04T16:46:00Z</dcterms:created>
  <dcterms:modified xsi:type="dcterms:W3CDTF">2023-09-12T15:43:00Z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