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E94FD2" w:rsidRDefault="00446E4A" w14:paraId="47375FEB" w14:textId="731FC4D2">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rsidR="00E94FD2" w:rsidRDefault="00E94FD2" w14:paraId="32679749" w14:textId="19DB78DE">
      <w:pPr>
        <w:pStyle w:val="BodyText"/>
        <w:rPr>
          <w:rFonts w:ascii="Times New Roman"/>
          <w:sz w:val="20"/>
        </w:rPr>
      </w:pPr>
    </w:p>
    <w:p w:rsidR="00E94FD2" w:rsidRDefault="00E94FD2" w14:paraId="4B2387FC" w14:textId="77777777">
      <w:pPr>
        <w:pStyle w:val="BodyText"/>
        <w:rPr>
          <w:rFonts w:ascii="Times New Roman"/>
          <w:sz w:val="20"/>
        </w:rPr>
      </w:pPr>
    </w:p>
    <w:p w:rsidR="00E94FD2" w:rsidRDefault="003857C0" w14:paraId="2D24BECA" w14:textId="604ABA9D">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rsidR="00E94FD2" w:rsidRDefault="00446E4A" w14:paraId="75B828F7" w14:textId="6D976A9C">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rsidR="00E94FD2" w:rsidRDefault="00E94FD2" w14:paraId="350886EA" w14:textId="7416AF84">
      <w:pPr>
        <w:pStyle w:val="BodyText"/>
        <w:rPr>
          <w:rFonts w:ascii="Times New Roman"/>
          <w:sz w:val="20"/>
        </w:rPr>
      </w:pPr>
    </w:p>
    <w:p w:rsidR="00E94FD2" w:rsidRDefault="00E94FD2" w14:paraId="232C8A2A" w14:textId="307CE7ED">
      <w:pPr>
        <w:pStyle w:val="BodyText"/>
        <w:rPr>
          <w:rFonts w:ascii="Times New Roman"/>
          <w:sz w:val="20"/>
        </w:rPr>
      </w:pPr>
    </w:p>
    <w:p w:rsidR="00E94FD2" w:rsidRDefault="00E94FD2" w14:paraId="7EBD27D9" w14:textId="73D86840">
      <w:pPr>
        <w:pStyle w:val="BodyText"/>
        <w:rPr>
          <w:rFonts w:ascii="Times New Roman"/>
          <w:sz w:val="20"/>
        </w:rPr>
      </w:pPr>
    </w:p>
    <w:p w:rsidR="00E94FD2" w:rsidRDefault="00E94FD2" w14:paraId="39AEB1AF" w14:textId="7F3788D7">
      <w:pPr>
        <w:pStyle w:val="BodyText"/>
        <w:rPr>
          <w:rFonts w:ascii="Times New Roman"/>
          <w:sz w:val="20"/>
        </w:rPr>
      </w:pPr>
    </w:p>
    <w:p w:rsidR="00E94FD2" w:rsidRDefault="00E94FD2" w14:paraId="7DE3582B" w14:textId="794D3E95">
      <w:pPr>
        <w:pStyle w:val="BodyText"/>
        <w:rPr>
          <w:rFonts w:ascii="Times New Roman"/>
          <w:sz w:val="20"/>
        </w:rPr>
      </w:pPr>
    </w:p>
    <w:p w:rsidR="00E94FD2" w:rsidRDefault="0026580D" w14:paraId="15BA6269" w14:textId="36102B5C">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94FD2" w:rsidRDefault="00E94FD2" w14:paraId="2A5E0221" w14:textId="347CE2A9">
      <w:pPr>
        <w:pStyle w:val="BodyText"/>
        <w:rPr>
          <w:rFonts w:ascii="Times New Roman"/>
          <w:sz w:val="20"/>
        </w:rPr>
      </w:pPr>
    </w:p>
    <w:p w:rsidR="00E94FD2" w:rsidRDefault="00446E4A" w14:paraId="7384775D" w14:textId="6BFE716D">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rsidR="00E94FD2" w:rsidRDefault="00E94FD2" w14:paraId="3BE420A6" w14:textId="5AC063D2">
      <w:pPr>
        <w:pStyle w:val="BodyText"/>
        <w:rPr>
          <w:rFonts w:ascii="Times New Roman"/>
          <w:sz w:val="20"/>
        </w:rPr>
      </w:pPr>
    </w:p>
    <w:p w:rsidR="00E94FD2" w:rsidRDefault="00E94FD2" w14:paraId="39C54F81" w14:textId="5F0070DB">
      <w:pPr>
        <w:pStyle w:val="BodyText"/>
        <w:rPr>
          <w:rFonts w:ascii="Times New Roman"/>
          <w:sz w:val="20"/>
        </w:rPr>
      </w:pPr>
    </w:p>
    <w:p w:rsidR="00E94FD2" w:rsidRDefault="00E94FD2" w14:paraId="6187E17A" w14:textId="2742C71F">
      <w:pPr>
        <w:pStyle w:val="BodyText"/>
        <w:rPr>
          <w:rFonts w:ascii="Times New Roman"/>
          <w:sz w:val="20"/>
        </w:rPr>
      </w:pPr>
    </w:p>
    <w:p w:rsidR="00E94FD2" w:rsidRDefault="00E94FD2" w14:paraId="48B0788B" w14:textId="2E2BAD5C">
      <w:pPr>
        <w:pStyle w:val="BodyText"/>
        <w:rPr>
          <w:rFonts w:ascii="Times New Roman"/>
          <w:sz w:val="20"/>
        </w:rPr>
      </w:pPr>
    </w:p>
    <w:p w:rsidR="004F3E6D" w:rsidRDefault="004F3E6D" w14:paraId="0B1D46BB" w14:textId="7735E7A5">
      <w:pPr>
        <w:pStyle w:val="BodyText"/>
        <w:rPr>
          <w:rFonts w:ascii="Times New Roman"/>
          <w:sz w:val="20"/>
        </w:rPr>
      </w:pPr>
    </w:p>
    <w:p w:rsidR="00E94FD2" w:rsidRDefault="00E94FD2" w14:paraId="350D4FED" w14:textId="71582E5D">
      <w:pPr>
        <w:pStyle w:val="BodyText"/>
        <w:rPr>
          <w:rFonts w:ascii="Times New Roman"/>
          <w:sz w:val="20"/>
        </w:rPr>
      </w:pPr>
    </w:p>
    <w:p w:rsidR="00E94FD2" w:rsidRDefault="00446E4A" w14:paraId="5AC0125C" w14:textId="39F49300">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E0296" w:rsidR="00E94FD2" w:rsidP="003D35D7" w:rsidRDefault="00827030" w14:paraId="3A12A25E" w14:textId="011DD273">
                            <w:pPr>
                              <w:spacing w:line="863" w:lineRule="exact"/>
                              <w:rPr>
                                <w:b/>
                                <w:sz w:val="60"/>
                                <w:szCs w:val="60"/>
                              </w:rPr>
                            </w:pPr>
                            <w:r w:rsidRPr="00827030">
                              <w:rPr>
                                <w:b/>
                                <w:color w:val="002677"/>
                                <w:sz w:val="36"/>
                                <w:szCs w:val="36"/>
                              </w:rPr>
                              <w:t>Member training</w:t>
                            </w:r>
                            <w:r>
                              <w:rPr>
                                <w:b/>
                                <w:color w:val="002677"/>
                                <w:sz w:val="36"/>
                                <w:szCs w:val="36"/>
                              </w:rPr>
                              <w:t>:</w:t>
                            </w:r>
                            <w:r>
                              <w:rPr>
                                <w:b/>
                                <w:color w:val="002677"/>
                                <w:sz w:val="78"/>
                              </w:rPr>
                              <w:br/>
                            </w:r>
                            <w:r w:rsidRPr="00BF603B" w:rsidR="006316C1">
                              <w:rPr>
                                <w:b/>
                                <w:bCs/>
                                <w:color w:val="002677"/>
                                <w:sz w:val="40"/>
                                <w:szCs w:val="40"/>
                              </w:rPr>
                              <w:t>How to Support Mental Health Concerns with Friends and Family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D810D2E">
                <v:stroke joinstyle="miter"/>
                <v:path gradientshapeok="t" o:connecttype="rect"/>
              </v:shapetype>
              <v:shape id="docshape13"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v:textbox inset="0,0,0,0">
                  <w:txbxContent>
                    <w:p w:rsidRPr="00BE0296" w:rsidR="00E94FD2" w:rsidP="003D35D7" w:rsidRDefault="00827030" w14:paraId="3A12A25E" w14:textId="011DD273">
                      <w:pPr>
                        <w:spacing w:line="863" w:lineRule="exact"/>
                        <w:rPr>
                          <w:b/>
                          <w:sz w:val="60"/>
                          <w:szCs w:val="60"/>
                        </w:rPr>
                      </w:pPr>
                      <w:r w:rsidRPr="00827030">
                        <w:rPr>
                          <w:b/>
                          <w:color w:val="002677"/>
                          <w:sz w:val="36"/>
                          <w:szCs w:val="36"/>
                        </w:rPr>
                        <w:t>Member training</w:t>
                      </w:r>
                      <w:r>
                        <w:rPr>
                          <w:b/>
                          <w:color w:val="002677"/>
                          <w:sz w:val="36"/>
                          <w:szCs w:val="36"/>
                        </w:rPr>
                        <w:t>:</w:t>
                      </w:r>
                      <w:r>
                        <w:rPr>
                          <w:b/>
                          <w:color w:val="002677"/>
                          <w:sz w:val="78"/>
                        </w:rPr>
                        <w:br/>
                      </w:r>
                      <w:r w:rsidRPr="00BF603B" w:rsidR="006316C1">
                        <w:rPr>
                          <w:b/>
                          <w:bCs/>
                          <w:color w:val="002677"/>
                          <w:sz w:val="40"/>
                          <w:szCs w:val="40"/>
                        </w:rPr>
                        <w:t>How to Support Mental Health Concerns with Friends and Family</w:t>
                      </w:r>
                    </w:p>
                  </w:txbxContent>
                </v:textbox>
              </v:shape>
            </w:pict>
          </mc:Fallback>
        </mc:AlternateContent>
      </w:r>
    </w:p>
    <w:p w:rsidR="00E94FD2" w:rsidRDefault="00E94FD2" w14:paraId="158D3668" w14:textId="73E8DE62">
      <w:pPr>
        <w:pStyle w:val="BodyText"/>
        <w:rPr>
          <w:rFonts w:ascii="Times New Roman"/>
          <w:sz w:val="20"/>
        </w:rPr>
      </w:pPr>
    </w:p>
    <w:p w:rsidR="00E94FD2" w:rsidRDefault="00E94FD2" w14:paraId="656CE53B" w14:textId="535CDC49">
      <w:pPr>
        <w:pStyle w:val="BodyText"/>
        <w:rPr>
          <w:rFonts w:ascii="Times New Roman"/>
          <w:sz w:val="20"/>
        </w:rPr>
      </w:pPr>
    </w:p>
    <w:p w:rsidR="00E94FD2" w:rsidP="25B0949E" w:rsidRDefault="00E94FD2" w14:paraId="1DA30425" w14:textId="06B08D1A">
      <w:pPr>
        <w:pStyle w:val="BodyText"/>
        <w:spacing w:line="259" w:lineRule="auto"/>
        <w:rPr>
          <w:rFonts w:ascii="Times New Roman"/>
          <w:sz w:val="20"/>
          <w:szCs w:val="20"/>
        </w:rPr>
      </w:pPr>
    </w:p>
    <w:p w:rsidR="00E94FD2" w:rsidRDefault="00E94FD2" w14:paraId="11E2AEA6" w14:textId="7270ADED">
      <w:pPr>
        <w:pStyle w:val="BodyText"/>
        <w:rPr>
          <w:rFonts w:ascii="Times New Roman"/>
          <w:sz w:val="20"/>
        </w:rPr>
      </w:pPr>
    </w:p>
    <w:p w:rsidR="00E94FD2" w:rsidRDefault="00E94FD2" w14:paraId="4052DA6A" w14:textId="77777777">
      <w:pPr>
        <w:pStyle w:val="BodyText"/>
        <w:rPr>
          <w:rFonts w:ascii="Times New Roman"/>
          <w:sz w:val="20"/>
        </w:rPr>
      </w:pPr>
    </w:p>
    <w:p w:rsidR="00E94FD2" w:rsidRDefault="00E94FD2" w14:paraId="4591F29E" w14:textId="77777777">
      <w:pPr>
        <w:pStyle w:val="BodyText"/>
        <w:rPr>
          <w:rFonts w:ascii="Times New Roman"/>
          <w:sz w:val="20"/>
        </w:rPr>
      </w:pPr>
    </w:p>
    <w:p w:rsidR="00E94FD2" w:rsidP="25B0949E" w:rsidRDefault="00E94FD2" w14:paraId="5174F985" w14:textId="2A1FB8E5">
      <w:pPr>
        <w:pStyle w:val="BodyText"/>
        <w:rPr>
          <w:rFonts w:ascii="Times New Roman"/>
          <w:sz w:val="20"/>
          <w:szCs w:val="20"/>
        </w:rPr>
      </w:pPr>
    </w:p>
    <w:p w:rsidR="00E94FD2" w:rsidRDefault="00E94FD2" w14:paraId="0F9546E6" w14:textId="77777777">
      <w:pPr>
        <w:pStyle w:val="BodyText"/>
        <w:rPr>
          <w:rFonts w:ascii="Times New Roman"/>
          <w:sz w:val="20"/>
        </w:rPr>
      </w:pPr>
    </w:p>
    <w:p w:rsidR="00E94FD2" w:rsidRDefault="00E94FD2" w14:paraId="6CCDA863" w14:textId="77777777">
      <w:pPr>
        <w:pStyle w:val="BodyText"/>
        <w:rPr>
          <w:rFonts w:ascii="Times New Roman"/>
          <w:sz w:val="20"/>
        </w:rPr>
      </w:pPr>
    </w:p>
    <w:p w:rsidR="00E94FD2" w:rsidRDefault="00E94FD2" w14:paraId="28C1DF11" w14:textId="77777777">
      <w:pPr>
        <w:pStyle w:val="BodyText"/>
        <w:rPr>
          <w:rFonts w:ascii="Times New Roman"/>
          <w:sz w:val="20"/>
        </w:rPr>
      </w:pPr>
    </w:p>
    <w:p w:rsidR="00E94FD2" w:rsidRDefault="00E94FD2" w14:paraId="309767D1" w14:textId="77777777">
      <w:pPr>
        <w:pStyle w:val="BodyText"/>
        <w:rPr>
          <w:rFonts w:ascii="Times New Roman"/>
          <w:sz w:val="20"/>
        </w:rPr>
      </w:pPr>
    </w:p>
    <w:p w:rsidR="00E94FD2" w:rsidRDefault="00E94FD2" w14:paraId="3B769232" w14:textId="77777777">
      <w:pPr>
        <w:pStyle w:val="BodyText"/>
        <w:rPr>
          <w:rFonts w:ascii="Times New Roman"/>
          <w:sz w:val="20"/>
        </w:rPr>
      </w:pPr>
    </w:p>
    <w:p w:rsidR="00E94FD2" w:rsidRDefault="00E94FD2" w14:paraId="4ED356C3" w14:textId="77777777">
      <w:pPr>
        <w:pStyle w:val="BodyText"/>
        <w:rPr>
          <w:rFonts w:ascii="Times New Roman"/>
          <w:sz w:val="20"/>
        </w:rPr>
      </w:pPr>
    </w:p>
    <w:p w:rsidR="00E94FD2" w:rsidP="5BCB9E34" w:rsidRDefault="006316C1" w14:paraId="46DF4953" w14:textId="008B3199">
      <w:pPr>
        <w:pStyle w:val="BodyText"/>
        <w:ind/>
        <w:rPr>
          <w:b w:val="1"/>
          <w:bCs w:val="1"/>
          <w:color w:val="1F497D" w:themeColor="text2" w:themeTint="FF" w:themeShade="FF"/>
          <w:sz w:val="34"/>
          <w:szCs w:val="34"/>
        </w:rPr>
      </w:pPr>
      <w:r w:rsidRPr="5BCB9E34" w:rsidR="006316C1">
        <w:rPr>
          <w:b w:val="1"/>
          <w:bCs w:val="1"/>
          <w:color w:val="1F497D" w:themeColor="text2" w:themeTint="FF" w:themeShade="FF"/>
          <w:sz w:val="34"/>
          <w:szCs w:val="34"/>
        </w:rPr>
        <w:t>October</w:t>
      </w:r>
      <w:r w:rsidRPr="5BCB9E34" w:rsidR="003D35D7">
        <w:rPr>
          <w:b w:val="1"/>
          <w:bCs w:val="1"/>
          <w:color w:val="1F497D" w:themeColor="text2" w:themeTint="FF" w:themeShade="FF"/>
          <w:sz w:val="34"/>
          <w:szCs w:val="34"/>
        </w:rPr>
        <w:t xml:space="preserve"> </w:t>
      </w:r>
      <w:r w:rsidRPr="5BCB9E34" w:rsidR="00827030">
        <w:rPr>
          <w:b w:val="1"/>
          <w:bCs w:val="1"/>
          <w:color w:val="1F497D" w:themeColor="text2" w:themeTint="FF" w:themeShade="FF"/>
          <w:sz w:val="34"/>
          <w:szCs w:val="34"/>
        </w:rPr>
        <w:t>f</w:t>
      </w:r>
      <w:r w:rsidRPr="5BCB9E34" w:rsidR="006D195E">
        <w:rPr>
          <w:b w:val="1"/>
          <w:bCs w:val="1"/>
          <w:color w:val="1F497D" w:themeColor="text2" w:themeTint="FF" w:themeShade="FF"/>
          <w:sz w:val="34"/>
          <w:szCs w:val="34"/>
        </w:rPr>
        <w:t xml:space="preserve">eatured </w:t>
      </w:r>
      <w:r w:rsidRPr="5BCB9E34" w:rsidR="00827030">
        <w:rPr>
          <w:b w:val="1"/>
          <w:bCs w:val="1"/>
          <w:color w:val="1F497D" w:themeColor="text2" w:themeTint="FF" w:themeShade="FF"/>
          <w:sz w:val="34"/>
          <w:szCs w:val="34"/>
        </w:rPr>
        <w:t>t</w:t>
      </w:r>
      <w:r w:rsidRPr="5BCB9E34" w:rsidR="006D195E">
        <w:rPr>
          <w:b w:val="1"/>
          <w:bCs w:val="1"/>
          <w:color w:val="1F497D" w:themeColor="text2" w:themeTint="FF" w:themeShade="FF"/>
          <w:sz w:val="34"/>
          <w:szCs w:val="34"/>
        </w:rPr>
        <w:t>raining</w:t>
      </w:r>
    </w:p>
    <w:p w:rsidR="006D195E" w:rsidP="5BCB9E34" w:rsidRDefault="006D195E" w14:paraId="1F126A32" w14:textId="2080C3AD">
      <w:pPr>
        <w:pStyle w:val="BodyText"/>
        <w:ind w:firstLine="720"/>
        <w:rPr>
          <w:b w:val="1"/>
          <w:bCs w:val="1"/>
          <w:color w:val="1F497D" w:themeColor="text2" w:themeTint="FF" w:themeShade="FF"/>
          <w:sz w:val="34"/>
          <w:szCs w:val="34"/>
        </w:rPr>
      </w:pPr>
    </w:p>
    <w:p w:rsidR="006316C1" w:rsidP="5BCB9E34" w:rsidRDefault="006316C1" w14:paraId="2AD7CFA9" w14:textId="77777777">
      <w:pPr>
        <w:pStyle w:val="NormalWeb"/>
        <w:spacing w:before="0" w:beforeAutospacing="off" w:after="0" w:afterAutospacing="off"/>
        <w:rPr>
          <w:rFonts w:ascii="Lato" w:hAnsi="Lato"/>
          <w:color w:val="1F497D" w:themeColor="text2" w:themeTint="FF" w:themeShade="FF"/>
          <w:sz w:val="20"/>
          <w:szCs w:val="20"/>
          <w:shd w:val="clear" w:color="auto" w:fill="FFFFFF"/>
        </w:rPr>
      </w:pPr>
      <w:r w:rsidRPr="5BCB9E34" w:rsidR="006316C1">
        <w:rPr>
          <w:rFonts w:ascii="Arial" w:hAnsi="Arial" w:eastAsia="" w:cs="Arial" w:eastAsiaTheme="majorEastAsia"/>
          <w:b w:val="1"/>
          <w:bCs w:val="1"/>
          <w:color w:val="1F497D" w:themeColor="text2" w:themeTint="FF" w:themeShade="FF"/>
          <w:sz w:val="22"/>
          <w:szCs w:val="22"/>
        </w:rPr>
        <w:t>How to Support Mental Health Concerns with Friends and Family</w:t>
      </w:r>
      <w:r w:rsidRPr="5BCB9E34" w:rsidR="006316C1">
        <w:rPr>
          <w:rFonts w:ascii="Arial" w:hAnsi="Arial" w:cs="Arial"/>
          <w:color w:val="1F497D" w:themeColor="text2" w:themeTint="FF" w:themeShade="FF"/>
          <w:sz w:val="22"/>
          <w:szCs w:val="22"/>
        </w:rPr>
        <w:t xml:space="preserve"> </w:t>
      </w:r>
      <w:r w:rsidRPr="5BCB9E34" w:rsidR="006316C1">
        <w:rPr>
          <w:rFonts w:ascii="Arial" w:hAnsi="Arial" w:cs="Arial"/>
          <w:color w:val="1F497D" w:themeColor="text2" w:themeTint="FF" w:themeShade="FF"/>
          <w:sz w:val="22"/>
          <w:szCs w:val="22"/>
          <w:shd w:val="clear" w:color="auto" w:fill="FFFFFF"/>
        </w:rPr>
        <w:t xml:space="preserve">From time to time we all have friends or family who suffer with low mood. When low mood persists, it is hard to know what to do, especially when you worry about making things worse. This is not a program about your mental and emotional health, but it is about the </w:t>
      </w:r>
      <w:r w:rsidRPr="5BCB9E34" w:rsidR="006316C1">
        <w:rPr>
          <w:rFonts w:ascii="Arial" w:hAnsi="Arial" w:cs="Arial"/>
          <w:color w:val="1F497D" w:themeColor="text2" w:themeTint="FF" w:themeShade="FF"/>
          <w:sz w:val="22"/>
          <w:szCs w:val="22"/>
          <w:shd w:val="clear" w:color="auto" w:fill="FFFFFF"/>
        </w:rPr>
        <w:t>very positive</w:t>
      </w:r>
      <w:r w:rsidRPr="5BCB9E34" w:rsidR="006316C1">
        <w:rPr>
          <w:rFonts w:ascii="Arial" w:hAnsi="Arial" w:cs="Arial"/>
          <w:color w:val="1F497D" w:themeColor="text2" w:themeTint="FF" w:themeShade="FF"/>
          <w:sz w:val="22"/>
          <w:szCs w:val="22"/>
          <w:shd w:val="clear" w:color="auto" w:fill="FFFFFF"/>
        </w:rPr>
        <w:t xml:space="preserve"> role you can play in other’s wellness. Because you are </w:t>
      </w:r>
      <w:r w:rsidRPr="5BCB9E34" w:rsidR="006316C1">
        <w:rPr>
          <w:rFonts w:ascii="Arial" w:hAnsi="Arial" w:cs="Arial"/>
          <w:color w:val="1F497D" w:themeColor="text2" w:themeTint="FF" w:themeShade="FF"/>
          <w:sz w:val="22"/>
          <w:szCs w:val="22"/>
          <w:shd w:val="clear" w:color="auto" w:fill="FFFFFF"/>
        </w:rPr>
        <w:t>probably not</w:t>
      </w:r>
      <w:r w:rsidRPr="5BCB9E34" w:rsidR="006316C1">
        <w:rPr>
          <w:rFonts w:ascii="Arial" w:hAnsi="Arial" w:cs="Arial"/>
          <w:color w:val="1F497D" w:themeColor="text2" w:themeTint="FF" w:themeShade="FF"/>
          <w:sz w:val="22"/>
          <w:szCs w:val="22"/>
          <w:shd w:val="clear" w:color="auto" w:fill="FFFFFF"/>
        </w:rPr>
        <w:t xml:space="preserve"> a doctor or health professional, there are limits to the support you can provide, so it is important to know those boundaries. Then, once you understand those limitations there are many helpful and supportive conversations and actions you can </w:t>
      </w:r>
      <w:r w:rsidRPr="5BCB9E34" w:rsidR="006316C1">
        <w:rPr>
          <w:rFonts w:ascii="Arial" w:hAnsi="Arial" w:cs="Arial"/>
          <w:color w:val="1F497D" w:themeColor="text2" w:themeTint="FF" w:themeShade="FF"/>
          <w:sz w:val="22"/>
          <w:szCs w:val="22"/>
          <w:shd w:val="clear" w:color="auto" w:fill="FFFFFF"/>
        </w:rPr>
        <w:t>be taking</w:t>
      </w:r>
      <w:r w:rsidRPr="5BCB9E34" w:rsidR="006316C1">
        <w:rPr>
          <w:rFonts w:ascii="Arial" w:hAnsi="Arial" w:cs="Arial"/>
          <w:color w:val="1F497D" w:themeColor="text2" w:themeTint="FF" w:themeShade="FF"/>
          <w:sz w:val="22"/>
          <w:szCs w:val="22"/>
          <w:shd w:val="clear" w:color="auto" w:fill="FFFFFF"/>
        </w:rPr>
        <w:t>.</w:t>
      </w:r>
    </w:p>
    <w:p w:rsidRPr="00291823" w:rsidR="00291823" w:rsidP="5BCB9E34" w:rsidRDefault="00291823" w14:paraId="7C80A3B8" w14:textId="34464A6E">
      <w:pPr>
        <w:pStyle w:val="NormalWeb"/>
        <w:spacing w:before="0" w:beforeAutospacing="off" w:after="0" w:afterAutospacing="off"/>
        <w:rPr>
          <w:color w:val="1F497D" w:themeColor="text2" w:themeTint="FF" w:themeShade="FF"/>
        </w:rPr>
      </w:pPr>
      <w:r w:rsidRPr="5BCB9E34" w:rsidR="00291823">
        <w:rPr>
          <w:color w:val="1F497D" w:themeColor="text2" w:themeTint="FF" w:themeShade="FF"/>
        </w:rPr>
        <w:t> </w:t>
      </w:r>
    </w:p>
    <w:p w:rsidRPr="00291823" w:rsidR="00291823" w:rsidP="5BCB9E34" w:rsidRDefault="00291823" w14:paraId="6E15D68E" w14:textId="77777777">
      <w:pPr>
        <w:widowControl w:val="1"/>
        <w:autoSpaceDE/>
        <w:autoSpaceDN/>
        <w:rPr>
          <w:rFonts w:eastAsia="Times New Roman"/>
          <w:color w:val="1F497D" w:themeColor="text2" w:themeTint="FF" w:themeShade="FF"/>
          <w:lang w:val="en-US"/>
        </w:rPr>
      </w:pPr>
      <w:r w:rsidRPr="5BCB9E34" w:rsidR="00291823">
        <w:rPr>
          <w:rFonts w:eastAsia="Times New Roman"/>
          <w:color w:val="1F497D" w:themeColor="text2" w:themeTint="FF" w:themeShade="FF"/>
          <w:lang w:val="en-US"/>
        </w:rPr>
        <w:t>Participants will:</w:t>
      </w:r>
    </w:p>
    <w:p w:rsidRPr="00BF603B" w:rsidR="006316C1" w:rsidP="5BCB9E34" w:rsidRDefault="006316C1" w14:paraId="3F75DEA6" w14:textId="77777777">
      <w:pPr>
        <w:widowControl w:val="1"/>
        <w:numPr>
          <w:ilvl w:val="0"/>
          <w:numId w:val="11"/>
        </w:numPr>
        <w:shd w:val="clear" w:color="auto" w:fill="FFFFFF" w:themeFill="background1"/>
        <w:autoSpaceDE/>
        <w:autoSpaceDN/>
        <w:spacing w:before="100" w:beforeAutospacing="on" w:after="100" w:afterAutospacing="on"/>
        <w:rPr>
          <w:rFonts w:eastAsia="Times New Roman"/>
          <w:color w:val="1F497D" w:themeColor="text2" w:themeTint="FF" w:themeShade="FF"/>
          <w:lang w:val="en-US"/>
        </w:rPr>
      </w:pPr>
      <w:r w:rsidRPr="5BCB9E34" w:rsidR="006316C1">
        <w:rPr>
          <w:rFonts w:eastAsia="Times New Roman"/>
          <w:color w:val="1F497D" w:themeColor="text2" w:themeTint="FF" w:themeShade="FF"/>
          <w:lang w:val="en-US"/>
        </w:rPr>
        <w:t>Understand the boundaries of being a supportive friend vs the role of professionals.</w:t>
      </w:r>
    </w:p>
    <w:p w:rsidRPr="00BF603B" w:rsidR="006316C1" w:rsidP="5BCB9E34" w:rsidRDefault="006316C1" w14:paraId="27EB52BC" w14:textId="77777777">
      <w:pPr>
        <w:widowControl w:val="1"/>
        <w:numPr>
          <w:ilvl w:val="0"/>
          <w:numId w:val="11"/>
        </w:numPr>
        <w:shd w:val="clear" w:color="auto" w:fill="FFFFFF" w:themeFill="background1"/>
        <w:autoSpaceDE/>
        <w:autoSpaceDN/>
        <w:spacing w:before="100" w:beforeAutospacing="on" w:after="100" w:afterAutospacing="on"/>
        <w:rPr>
          <w:rFonts w:eastAsia="Times New Roman"/>
          <w:color w:val="1F497D" w:themeColor="text2" w:themeTint="FF" w:themeShade="FF"/>
          <w:lang w:val="en-US"/>
        </w:rPr>
      </w:pPr>
      <w:r w:rsidRPr="5BCB9E34" w:rsidR="006316C1">
        <w:rPr>
          <w:rFonts w:eastAsia="Times New Roman"/>
          <w:color w:val="1F497D" w:themeColor="text2" w:themeTint="FF" w:themeShade="FF"/>
          <w:lang w:val="en-US"/>
        </w:rPr>
        <w:t>Know how to overcome social stigma and start the conversation.</w:t>
      </w:r>
    </w:p>
    <w:p w:rsidRPr="00BF603B" w:rsidR="006316C1" w:rsidP="5BCB9E34" w:rsidRDefault="006316C1" w14:paraId="09D1B444" w14:textId="77777777">
      <w:pPr>
        <w:widowControl w:val="1"/>
        <w:numPr>
          <w:ilvl w:val="0"/>
          <w:numId w:val="11"/>
        </w:numPr>
        <w:shd w:val="clear" w:color="auto" w:fill="FFFFFF" w:themeFill="background1"/>
        <w:autoSpaceDE/>
        <w:autoSpaceDN/>
        <w:spacing w:before="100" w:beforeAutospacing="on" w:after="100" w:afterAutospacing="on"/>
        <w:rPr>
          <w:rFonts w:eastAsia="Times New Roman"/>
          <w:color w:val="1F497D" w:themeColor="text2" w:themeTint="FF" w:themeShade="FF"/>
          <w:lang w:val="en-US"/>
        </w:rPr>
      </w:pPr>
      <w:r w:rsidRPr="5BCB9E34" w:rsidR="006316C1">
        <w:rPr>
          <w:rFonts w:eastAsia="Times New Roman"/>
          <w:color w:val="1F497D" w:themeColor="text2" w:themeTint="FF" w:themeShade="FF"/>
          <w:lang w:val="en-US"/>
        </w:rPr>
        <w:t>Identify</w:t>
      </w:r>
      <w:r w:rsidRPr="5BCB9E34" w:rsidR="006316C1">
        <w:rPr>
          <w:rFonts w:eastAsia="Times New Roman"/>
          <w:color w:val="1F497D" w:themeColor="text2" w:themeTint="FF" w:themeShade="FF"/>
          <w:lang w:val="en-US"/>
        </w:rPr>
        <w:t xml:space="preserve"> questions to ask and actions to take.</w:t>
      </w:r>
    </w:p>
    <w:p w:rsidRPr="00BF603B" w:rsidR="006316C1" w:rsidP="5BCB9E34" w:rsidRDefault="006316C1" w14:paraId="4CFD507F" w14:textId="02F6F2CE">
      <w:pPr>
        <w:widowControl w:val="1"/>
        <w:numPr>
          <w:ilvl w:val="0"/>
          <w:numId w:val="11"/>
        </w:numPr>
        <w:shd w:val="clear" w:color="auto" w:fill="FFFFFF" w:themeFill="background1"/>
        <w:autoSpaceDE/>
        <w:autoSpaceDN/>
        <w:spacing w:before="100" w:beforeAutospacing="on" w:after="100" w:afterAutospacing="on"/>
        <w:rPr>
          <w:rFonts w:eastAsia="Times New Roman"/>
          <w:color w:val="1F497D" w:themeColor="text2" w:themeTint="FF" w:themeShade="FF"/>
          <w:lang w:val="en-US"/>
        </w:rPr>
      </w:pPr>
      <w:r w:rsidRPr="5BCB9E34" w:rsidR="1B38B432">
        <w:rPr>
          <w:rFonts w:eastAsia="Times New Roman"/>
          <w:color w:val="1F497D" w:themeColor="text2" w:themeTint="FF" w:themeShade="FF"/>
          <w:lang w:val="en-US"/>
        </w:rPr>
        <w:t>Recognize</w:t>
      </w:r>
      <w:r w:rsidRPr="5BCB9E34" w:rsidR="006316C1">
        <w:rPr>
          <w:rFonts w:eastAsia="Times New Roman"/>
          <w:color w:val="1F497D" w:themeColor="text2" w:themeTint="FF" w:themeShade="FF"/>
          <w:lang w:val="en-US"/>
        </w:rPr>
        <w:t xml:space="preserve"> the importance of being there.</w:t>
      </w:r>
    </w:p>
    <w:p w:rsidRPr="00BF603B" w:rsidR="006316C1" w:rsidP="5BCB9E34" w:rsidRDefault="006316C1" w14:paraId="2D05F007" w14:textId="77777777">
      <w:pPr>
        <w:widowControl w:val="1"/>
        <w:numPr>
          <w:ilvl w:val="0"/>
          <w:numId w:val="11"/>
        </w:numPr>
        <w:shd w:val="clear" w:color="auto" w:fill="FFFFFF" w:themeFill="background1"/>
        <w:autoSpaceDE/>
        <w:autoSpaceDN/>
        <w:spacing w:before="100" w:beforeAutospacing="on" w:after="100" w:afterAutospacing="on"/>
        <w:rPr>
          <w:rFonts w:eastAsia="Times New Roman"/>
          <w:color w:val="1F497D" w:themeColor="text2" w:themeTint="FF" w:themeShade="FF"/>
          <w:lang w:val="en-US"/>
        </w:rPr>
      </w:pPr>
      <w:r w:rsidRPr="5BCB9E34" w:rsidR="006316C1">
        <w:rPr>
          <w:rFonts w:eastAsia="Times New Roman"/>
          <w:color w:val="1F497D" w:themeColor="text2" w:themeTint="FF" w:themeShade="FF"/>
          <w:lang w:val="en-US"/>
        </w:rPr>
        <w:t>Learn that talking about suicide will not make things worse.</w:t>
      </w:r>
    </w:p>
    <w:p w:rsidRPr="00BF603B" w:rsidR="006316C1" w:rsidP="5BCB9E34" w:rsidRDefault="006316C1" w14:paraId="57D618DA" w14:textId="77777777">
      <w:pPr>
        <w:widowControl w:val="1"/>
        <w:numPr>
          <w:ilvl w:val="0"/>
          <w:numId w:val="11"/>
        </w:numPr>
        <w:shd w:val="clear" w:color="auto" w:fill="FFFFFF" w:themeFill="background1"/>
        <w:autoSpaceDE/>
        <w:autoSpaceDN/>
        <w:spacing w:before="100" w:beforeAutospacing="on" w:after="100" w:afterAutospacing="on"/>
        <w:rPr>
          <w:rFonts w:eastAsia="Times New Roman"/>
          <w:color w:val="1F497D" w:themeColor="text2" w:themeTint="FF" w:themeShade="FF"/>
          <w:lang w:val="en-US"/>
        </w:rPr>
      </w:pPr>
      <w:r w:rsidRPr="5BCB9E34" w:rsidR="006316C1">
        <w:rPr>
          <w:rFonts w:eastAsia="Times New Roman"/>
          <w:color w:val="1F497D" w:themeColor="text2" w:themeTint="FF" w:themeShade="FF"/>
          <w:lang w:val="en-US"/>
        </w:rPr>
        <w:t>Explore how to follow up without being intrusive.</w:t>
      </w:r>
    </w:p>
    <w:p w:rsidR="006343FB" w:rsidP="5BCB9E34" w:rsidRDefault="006343FB" w14:paraId="7E1C2F77" w14:textId="42DD05D7">
      <w:pPr>
        <w:widowControl w:val="1"/>
        <w:autoSpaceDE/>
        <w:autoSpaceDN/>
        <w:ind w:left="540"/>
        <w:rPr>
          <w:color w:val="1F497D" w:themeColor="text2" w:themeTint="FF" w:themeShade="FF"/>
        </w:rPr>
      </w:pPr>
    </w:p>
    <w:p w:rsidRPr="006D195E" w:rsidR="00A14437" w:rsidP="5BCB9E34" w:rsidRDefault="00527E9F" w14:paraId="012ACEE1" w14:textId="732C1009">
      <w:pPr>
        <w:pStyle w:val="BodyText"/>
        <w:ind w:right="600"/>
        <w:jc w:val="center"/>
        <w:rPr>
          <w:b w:val="1"/>
          <w:bCs w:val="1"/>
          <w:color w:val="1F497D" w:themeColor="text2" w:themeTint="FF" w:themeShade="FF"/>
          <w:sz w:val="20"/>
          <w:szCs w:val="20"/>
        </w:rPr>
      </w:pPr>
      <w:r w:rsidRPr="5BCB9E34" w:rsidR="00527E9F">
        <w:rPr>
          <w:b w:val="1"/>
          <w:bCs w:val="1"/>
          <w:color w:val="1F497D" w:themeColor="text2" w:themeTint="FF" w:themeShade="FF"/>
        </w:rPr>
        <w:t xml:space="preserve">Register for a live </w:t>
      </w:r>
      <w:r w:rsidRPr="5BCB9E34" w:rsidR="0063658C">
        <w:rPr>
          <w:b w:val="1"/>
          <w:bCs w:val="1"/>
          <w:color w:val="1F497D" w:themeColor="text2" w:themeTint="FF" w:themeShade="FF"/>
        </w:rPr>
        <w:t xml:space="preserve">1-hour </w:t>
      </w:r>
      <w:r w:rsidRPr="5BCB9E34" w:rsidR="00527E9F">
        <w:rPr>
          <w:b w:val="1"/>
          <w:bCs w:val="1"/>
          <w:color w:val="1F497D" w:themeColor="text2" w:themeTint="FF" w:themeShade="FF"/>
        </w:rPr>
        <w:t xml:space="preserve">training session or use the on-demand </w:t>
      </w:r>
      <w:r w:rsidRPr="5BCB9E34" w:rsidR="00527E9F">
        <w:rPr>
          <w:b w:val="1"/>
          <w:bCs w:val="1"/>
          <w:color w:val="1F497D" w:themeColor="text2" w:themeTint="FF" w:themeShade="FF"/>
        </w:rPr>
        <w:t>option</w:t>
      </w:r>
      <w:r w:rsidRPr="5BCB9E34" w:rsidR="00527E9F">
        <w:rPr>
          <w:b w:val="1"/>
          <w:bCs w:val="1"/>
          <w:color w:val="1F497D" w:themeColor="text2" w:themeTint="FF" w:themeShade="FF"/>
        </w:rPr>
        <w:t xml:space="preserve"> to watch the training when </w:t>
      </w:r>
      <w:r w:rsidRPr="5BCB9E34" w:rsidR="00527E9F">
        <w:rPr>
          <w:b w:val="1"/>
          <w:bCs w:val="1"/>
          <w:color w:val="1F497D" w:themeColor="text2" w:themeTint="FF" w:themeShade="FF"/>
        </w:rPr>
        <w:t>it’s</w:t>
      </w:r>
      <w:r w:rsidRPr="5BCB9E34" w:rsidR="00527E9F">
        <w:rPr>
          <w:b w:val="1"/>
          <w:bCs w:val="1"/>
          <w:color w:val="1F497D" w:themeColor="text2" w:themeTint="FF" w:themeShade="FF"/>
        </w:rPr>
        <w:t xml:space="preserve"> convenient for you</w:t>
      </w:r>
      <w:r w:rsidRPr="5BCB9E34" w:rsidR="00430445">
        <w:rPr>
          <w:b w:val="1"/>
          <w:bCs w:val="1"/>
          <w:color w:val="1F497D" w:themeColor="text2" w:themeTint="FF" w:themeShade="FF"/>
        </w:rPr>
        <w:t xml:space="preserve">. </w:t>
      </w:r>
      <w:r w:rsidRPr="5BCB9E34" w:rsidR="009B275C">
        <w:rPr>
          <w:b w:val="1"/>
          <w:bCs w:val="1"/>
          <w:color w:val="1F497D" w:themeColor="text2" w:themeTint="FF" w:themeShade="FF"/>
        </w:rPr>
        <w:t>T</w:t>
      </w:r>
      <w:r w:rsidRPr="5BCB9E34" w:rsidR="00A14437">
        <w:rPr>
          <w:b w:val="1"/>
          <w:bCs w:val="1"/>
          <w:color w:val="1F497D" w:themeColor="text2" w:themeTint="FF" w:themeShade="FF"/>
        </w:rPr>
        <w:t>raining options are in English</w:t>
      </w:r>
      <w:r w:rsidRPr="5BCB9E34" w:rsidR="009B275C">
        <w:rPr>
          <w:b w:val="1"/>
          <w:bCs w:val="1"/>
          <w:color w:val="1F497D" w:themeColor="text2" w:themeTint="FF" w:themeShade="FF"/>
        </w:rPr>
        <w:t xml:space="preserve"> and available globally</w:t>
      </w:r>
      <w:r w:rsidRPr="5BCB9E34" w:rsidR="00A14437">
        <w:rPr>
          <w:b w:val="1"/>
          <w:bCs w:val="1"/>
          <w:color w:val="1F497D" w:themeColor="text2" w:themeTint="FF" w:themeShade="FF"/>
        </w:rPr>
        <w:t>.</w:t>
      </w:r>
    </w:p>
    <w:p w:rsidRPr="006D195E" w:rsidR="00A14437" w:rsidP="00A14437" w:rsidRDefault="00A14437" w14:paraId="624F494E" w14:textId="77777777">
      <w:pPr>
        <w:pStyle w:val="BodyText"/>
        <w:ind w:firstLine="720"/>
        <w:rPr>
          <w:b/>
          <w:sz w:val="20"/>
        </w:rPr>
      </w:pPr>
    </w:p>
    <w:p w:rsidR="00A14437" w:rsidRDefault="00A14437" w14:paraId="6495D2B9" w14:textId="7777777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Pr="00466541" w:rsidR="006316C1" w:rsidTr="00845321" w14:paraId="7EC888CC" w14:textId="77777777">
        <w:trPr>
          <w:jc w:val="center"/>
        </w:trPr>
        <w:tc>
          <w:tcPr>
            <w:tcW w:w="2294" w:type="dxa"/>
            <w:shd w:val="clear" w:color="auto" w:fill="FBF9F4"/>
          </w:tcPr>
          <w:p w:rsidRPr="003E7D03" w:rsidR="006316C1" w:rsidP="00845321" w:rsidRDefault="006316C1" w14:paraId="78F26EE6" w14:textId="77777777">
            <w:pPr>
              <w:spacing w:before="95"/>
              <w:jc w:val="center"/>
              <w:rPr>
                <w:b/>
                <w:sz w:val="28"/>
                <w:szCs w:val="18"/>
              </w:rPr>
            </w:pPr>
            <w:r w:rsidRPr="003E7D03">
              <w:rPr>
                <w:b/>
                <w:sz w:val="28"/>
                <w:szCs w:val="18"/>
              </w:rPr>
              <w:t>Recorded sessions</w:t>
            </w:r>
          </w:p>
          <w:p w:rsidRPr="003E7D03" w:rsidR="006316C1" w:rsidP="00845321" w:rsidRDefault="006316C1" w14:paraId="079564C5" w14:textId="77777777">
            <w:pPr>
              <w:spacing w:before="95"/>
              <w:jc w:val="center"/>
              <w:rPr>
                <w:color w:val="10253F"/>
                <w:sz w:val="20"/>
                <w:szCs w:val="20"/>
              </w:rPr>
            </w:pPr>
            <w:r w:rsidRPr="003E7D03">
              <w:rPr>
                <w:color w:val="10253F"/>
                <w:sz w:val="20"/>
                <w:szCs w:val="20"/>
              </w:rPr>
              <w:t>On demand</w:t>
            </w:r>
          </w:p>
          <w:p w:rsidRPr="003E7D03" w:rsidR="006316C1" w:rsidP="00845321" w:rsidRDefault="006316C1" w14:paraId="09478CBF" w14:textId="77777777">
            <w:pPr>
              <w:spacing w:before="95"/>
              <w:jc w:val="center"/>
              <w:rPr>
                <w:color w:val="10253F"/>
                <w:sz w:val="20"/>
                <w:szCs w:val="20"/>
              </w:rPr>
            </w:pPr>
            <w:r w:rsidRPr="003E7D03">
              <w:rPr>
                <w:color w:val="10253F"/>
                <w:sz w:val="20"/>
                <w:szCs w:val="20"/>
              </w:rPr>
              <w:t>(no Q&amp;A)</w:t>
            </w:r>
          </w:p>
          <w:p w:rsidRPr="003E7D03" w:rsidR="006316C1" w:rsidP="00845321" w:rsidRDefault="006316C1" w14:paraId="18EF3130" w14:textId="77777777">
            <w:pPr>
              <w:spacing w:before="95"/>
              <w:jc w:val="center"/>
              <w:rPr>
                <w:b/>
                <w:sz w:val="28"/>
                <w:szCs w:val="18"/>
              </w:rPr>
            </w:pPr>
          </w:p>
          <w:p w:rsidRPr="002D775D" w:rsidR="006316C1" w:rsidP="00845321" w:rsidRDefault="006316C1" w14:paraId="2B3EC1F3" w14:textId="77777777">
            <w:pPr>
              <w:spacing w:before="95"/>
              <w:jc w:val="center"/>
              <w:rPr>
                <w:rStyle w:val="Hyperlink"/>
                <w:b/>
                <w:bCs/>
                <w:sz w:val="28"/>
                <w:szCs w:val="28"/>
              </w:rPr>
            </w:pPr>
            <w:r>
              <w:rPr>
                <w:b/>
                <w:bCs/>
                <w:sz w:val="28"/>
                <w:szCs w:val="28"/>
              </w:rPr>
              <w:fldChar w:fldCharType="begin"/>
            </w:r>
            <w:r>
              <w:rPr>
                <w:b/>
                <w:bCs/>
                <w:sz w:val="28"/>
                <w:szCs w:val="28"/>
              </w:rPr>
              <w:instrText xml:space="preserve"> HYPERLINK "https://optum.webex.com/webappng/sites/optum/recording/7042879114f6103caf41005056818e9f/playback" </w:instrText>
            </w:r>
            <w:r>
              <w:rPr>
                <w:b/>
                <w:bCs/>
                <w:sz w:val="28"/>
                <w:szCs w:val="28"/>
              </w:rPr>
            </w:r>
            <w:r>
              <w:rPr>
                <w:b/>
                <w:bCs/>
                <w:sz w:val="28"/>
                <w:szCs w:val="28"/>
              </w:rPr>
              <w:fldChar w:fldCharType="separate"/>
            </w:r>
            <w:r w:rsidRPr="002D775D">
              <w:rPr>
                <w:rStyle w:val="Hyperlink"/>
                <w:b/>
                <w:bCs/>
                <w:sz w:val="28"/>
                <w:szCs w:val="28"/>
              </w:rPr>
              <w:t>Watch</w:t>
            </w:r>
            <w:r w:rsidRPr="002D775D">
              <w:rPr>
                <w:rStyle w:val="Hyperlink"/>
                <w:b/>
                <w:bCs/>
                <w:sz w:val="28"/>
                <w:szCs w:val="28"/>
              </w:rPr>
              <w:t xml:space="preserve"> </w:t>
            </w:r>
            <w:r w:rsidRPr="002D775D">
              <w:rPr>
                <w:rStyle w:val="Hyperlink"/>
                <w:b/>
                <w:bCs/>
                <w:sz w:val="28"/>
                <w:szCs w:val="28"/>
              </w:rPr>
              <w:t>here</w:t>
            </w:r>
          </w:p>
          <w:p w:rsidR="006316C1" w:rsidP="00845321" w:rsidRDefault="006316C1" w14:paraId="21A35402" w14:textId="77777777">
            <w:pPr>
              <w:spacing w:before="95"/>
              <w:jc w:val="center"/>
              <w:rPr>
                <w:b/>
                <w:bCs/>
                <w:sz w:val="28"/>
                <w:szCs w:val="28"/>
              </w:rPr>
            </w:pPr>
            <w:r>
              <w:rPr>
                <w:b/>
                <w:bCs/>
                <w:sz w:val="28"/>
                <w:szCs w:val="28"/>
              </w:rPr>
              <w:fldChar w:fldCharType="end"/>
            </w:r>
          </w:p>
          <w:p w:rsidRPr="00E65F6E" w:rsidR="006316C1" w:rsidP="00845321" w:rsidRDefault="006316C1" w14:paraId="11DA8435" w14:textId="77777777">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rsidRPr="00BF603B" w:rsidR="006316C1" w:rsidP="00845321" w:rsidRDefault="006316C1" w14:paraId="070E9091" w14:textId="77777777">
            <w:pPr>
              <w:pStyle w:val="NormalWeb"/>
              <w:spacing w:before="0" w:beforeAutospacing="0" w:after="0" w:afterAutospacing="0"/>
              <w:rPr>
                <w:rFonts w:ascii="Arial" w:hAnsi="Arial" w:cs="Arial"/>
                <w:bCs/>
                <w:sz w:val="28"/>
                <w:szCs w:val="28"/>
                <w:lang w:val="en-GB"/>
              </w:rPr>
            </w:pPr>
            <w:r w:rsidRPr="00BF603B">
              <w:rPr>
                <w:rFonts w:ascii="Arial" w:hAnsi="Arial" w:cs="Arial"/>
                <w:bCs/>
                <w:color w:val="000000" w:themeColor="text1"/>
                <w:sz w:val="28"/>
                <w:szCs w:val="28"/>
              </w:rPr>
              <w:t xml:space="preserve">Watch the 10-minute summary </w:t>
            </w:r>
            <w:hyperlink w:history="1" r:id="rId11">
              <w:r w:rsidRPr="00BF603B">
                <w:rPr>
                  <w:rStyle w:val="Hyperlink"/>
                  <w:rFonts w:ascii="Arial" w:hAnsi="Arial" w:cs="Arial"/>
                  <w:b/>
                  <w:sz w:val="28"/>
                  <w:szCs w:val="28"/>
                  <w:lang w:val="en-GB"/>
                </w:rPr>
                <w:t>he</w:t>
              </w:r>
              <w:r w:rsidRPr="00BF603B">
                <w:rPr>
                  <w:rStyle w:val="Hyperlink"/>
                  <w:rFonts w:ascii="Arial" w:hAnsi="Arial" w:cs="Arial"/>
                  <w:b/>
                  <w:sz w:val="28"/>
                  <w:szCs w:val="28"/>
                  <w:lang w:val="en-GB"/>
                </w:rPr>
                <w:t>r</w:t>
              </w:r>
              <w:r w:rsidRPr="00BF603B">
                <w:rPr>
                  <w:rStyle w:val="Hyperlink"/>
                  <w:rFonts w:ascii="Arial" w:hAnsi="Arial" w:cs="Arial"/>
                  <w:b/>
                  <w:sz w:val="28"/>
                  <w:szCs w:val="28"/>
                  <w:lang w:val="en-GB"/>
                </w:rPr>
                <w:t>e</w:t>
              </w:r>
            </w:hyperlink>
          </w:p>
          <w:p w:rsidRPr="003E7D03" w:rsidR="006316C1" w:rsidP="00845321" w:rsidRDefault="006316C1" w14:paraId="54CCBDB3" w14:textId="77777777">
            <w:pPr>
              <w:spacing w:before="95"/>
              <w:jc w:val="center"/>
              <w:rPr>
                <w:b/>
                <w:sz w:val="28"/>
                <w:szCs w:val="18"/>
              </w:rPr>
            </w:pPr>
          </w:p>
          <w:p w:rsidRPr="00E4588F" w:rsidR="006316C1" w:rsidP="00845321" w:rsidRDefault="006316C1" w14:paraId="4D96709E" w14:textId="77777777">
            <w:pPr>
              <w:spacing w:before="95"/>
              <w:rPr>
                <w:b/>
                <w:sz w:val="28"/>
                <w:szCs w:val="18"/>
                <w:highlight w:val="yellow"/>
              </w:rPr>
            </w:pPr>
          </w:p>
        </w:tc>
        <w:tc>
          <w:tcPr>
            <w:tcW w:w="2221" w:type="dxa"/>
            <w:shd w:val="clear" w:color="auto" w:fill="FBF9F4"/>
          </w:tcPr>
          <w:p w:rsidRPr="00E05563" w:rsidR="006316C1" w:rsidP="00845321" w:rsidRDefault="006316C1" w14:paraId="1F6B2927" w14:textId="77777777">
            <w:pPr>
              <w:spacing w:before="95"/>
              <w:jc w:val="center"/>
              <w:rPr>
                <w:b/>
                <w:sz w:val="28"/>
                <w:szCs w:val="18"/>
              </w:rPr>
            </w:pPr>
            <w:r w:rsidRPr="00E05563">
              <w:rPr>
                <w:b/>
                <w:sz w:val="28"/>
                <w:szCs w:val="18"/>
              </w:rPr>
              <w:t>1</w:t>
            </w:r>
            <w:r>
              <w:rPr>
                <w:b/>
                <w:sz w:val="28"/>
                <w:szCs w:val="18"/>
              </w:rPr>
              <w:t>6</w:t>
            </w:r>
            <w:r w:rsidRPr="00486DE1">
              <w:rPr>
                <w:b/>
                <w:sz w:val="28"/>
                <w:szCs w:val="18"/>
                <w:vertAlign w:val="superscript"/>
              </w:rPr>
              <w:t>th</w:t>
            </w:r>
            <w:r>
              <w:rPr>
                <w:b/>
                <w:sz w:val="28"/>
                <w:szCs w:val="18"/>
              </w:rPr>
              <w:t xml:space="preserve"> October</w:t>
            </w:r>
          </w:p>
          <w:p w:rsidRPr="003E7D03" w:rsidR="006316C1" w:rsidP="00845321" w:rsidRDefault="006316C1" w14:paraId="6D168925" w14:textId="0F72F5A2">
            <w:pPr>
              <w:spacing w:before="95"/>
              <w:jc w:val="center"/>
              <w:rPr>
                <w:color w:val="10253F"/>
                <w:sz w:val="20"/>
                <w:szCs w:val="20"/>
              </w:rPr>
            </w:pPr>
            <w:r>
              <w:rPr>
                <w:color w:val="10253F"/>
                <w:sz w:val="20"/>
                <w:szCs w:val="20"/>
              </w:rPr>
              <w:t>1</w:t>
            </w:r>
            <w:r w:rsidR="009555BC">
              <w:rPr>
                <w:color w:val="10253F"/>
                <w:sz w:val="20"/>
                <w:szCs w:val="20"/>
              </w:rPr>
              <w:t>3</w:t>
            </w:r>
            <w:r w:rsidRPr="00E05563">
              <w:rPr>
                <w:color w:val="10253F"/>
                <w:sz w:val="20"/>
                <w:szCs w:val="20"/>
              </w:rPr>
              <w:t>:00-</w:t>
            </w:r>
            <w:r w:rsidR="009555BC">
              <w:rPr>
                <w:color w:val="10253F"/>
                <w:sz w:val="20"/>
                <w:szCs w:val="20"/>
              </w:rPr>
              <w:t>14:00</w:t>
            </w:r>
            <w:r w:rsidRPr="00E05563">
              <w:rPr>
                <w:color w:val="10253F"/>
                <w:sz w:val="20"/>
                <w:szCs w:val="20"/>
              </w:rPr>
              <w:t xml:space="preserve"> </w:t>
            </w:r>
            <w:r w:rsidR="009555BC">
              <w:rPr>
                <w:color w:val="10253F"/>
                <w:sz w:val="20"/>
                <w:szCs w:val="20"/>
              </w:rPr>
              <w:t>CDT</w:t>
            </w:r>
          </w:p>
          <w:p w:rsidRPr="003E7D03" w:rsidR="006316C1" w:rsidP="00845321" w:rsidRDefault="006316C1" w14:paraId="14983154" w14:textId="77777777">
            <w:pPr>
              <w:spacing w:before="95"/>
              <w:jc w:val="center"/>
              <w:rPr>
                <w:color w:val="10253F"/>
                <w:sz w:val="20"/>
                <w:szCs w:val="20"/>
              </w:rPr>
            </w:pPr>
            <w:r w:rsidRPr="003E7D03">
              <w:rPr>
                <w:color w:val="10253F"/>
                <w:sz w:val="20"/>
                <w:szCs w:val="20"/>
              </w:rPr>
              <w:t>(with Q&amp;A)</w:t>
            </w:r>
          </w:p>
          <w:p w:rsidRPr="003E7D03" w:rsidR="006316C1" w:rsidP="00845321" w:rsidRDefault="006316C1" w14:paraId="2DA911BF" w14:textId="77777777">
            <w:pPr>
              <w:spacing w:before="95"/>
              <w:jc w:val="center"/>
              <w:rPr>
                <w:b/>
                <w:sz w:val="28"/>
                <w:szCs w:val="18"/>
              </w:rPr>
            </w:pPr>
          </w:p>
          <w:p w:rsidRPr="003E7D03" w:rsidR="006316C1" w:rsidP="00845321" w:rsidRDefault="006316C1" w14:paraId="4A1AA8FF" w14:textId="77777777">
            <w:pPr>
              <w:spacing w:before="95"/>
              <w:jc w:val="center"/>
              <w:rPr>
                <w:b/>
                <w:sz w:val="28"/>
                <w:szCs w:val="18"/>
              </w:rPr>
            </w:pPr>
            <w:hyperlink w:history="1" r:id="rId12">
              <w:r w:rsidRPr="00E05563">
                <w:rPr>
                  <w:rStyle w:val="Hyperlink"/>
                  <w:b/>
                  <w:sz w:val="28"/>
                  <w:szCs w:val="18"/>
                </w:rPr>
                <w:t>Register now</w:t>
              </w:r>
            </w:hyperlink>
          </w:p>
        </w:tc>
        <w:tc>
          <w:tcPr>
            <w:tcW w:w="2221" w:type="dxa"/>
            <w:shd w:val="clear" w:color="auto" w:fill="FBF9F4"/>
          </w:tcPr>
          <w:p w:rsidRPr="0066426F" w:rsidR="006316C1" w:rsidP="00845321" w:rsidRDefault="006316C1" w14:paraId="7BD22BF4" w14:textId="77777777">
            <w:pPr>
              <w:spacing w:before="95"/>
              <w:jc w:val="center"/>
              <w:rPr>
                <w:b/>
                <w:sz w:val="28"/>
                <w:szCs w:val="18"/>
              </w:rPr>
            </w:pPr>
            <w:r w:rsidRPr="0066426F">
              <w:rPr>
                <w:b/>
                <w:sz w:val="28"/>
                <w:szCs w:val="18"/>
              </w:rPr>
              <w:t>1</w:t>
            </w:r>
            <w:r>
              <w:rPr>
                <w:b/>
                <w:sz w:val="28"/>
                <w:szCs w:val="18"/>
              </w:rPr>
              <w:t>7</w:t>
            </w:r>
            <w:r w:rsidRPr="00291823">
              <w:rPr>
                <w:b/>
                <w:sz w:val="28"/>
                <w:szCs w:val="18"/>
                <w:vertAlign w:val="superscript"/>
              </w:rPr>
              <w:t>th</w:t>
            </w:r>
            <w:r>
              <w:rPr>
                <w:b/>
                <w:sz w:val="28"/>
                <w:szCs w:val="18"/>
              </w:rPr>
              <w:t xml:space="preserve"> October</w:t>
            </w:r>
          </w:p>
          <w:p w:rsidRPr="003E7D03" w:rsidR="006316C1" w:rsidP="00845321" w:rsidRDefault="006316C1" w14:paraId="48ED305E" w14:textId="08AB6DDF">
            <w:pPr>
              <w:shd w:val="clear" w:color="auto" w:fill="FBF9F4"/>
              <w:spacing w:before="95"/>
              <w:jc w:val="center"/>
              <w:rPr>
                <w:color w:val="10253F"/>
                <w:sz w:val="20"/>
                <w:szCs w:val="20"/>
                <w:shd w:val="clear" w:color="auto" w:fill="FFFFFF"/>
              </w:rPr>
            </w:pPr>
            <w:r>
              <w:rPr>
                <w:color w:val="10253F"/>
                <w:sz w:val="20"/>
                <w:szCs w:val="20"/>
                <w:shd w:val="clear" w:color="auto" w:fill="FBF9F4"/>
              </w:rPr>
              <w:t>0</w:t>
            </w:r>
            <w:r w:rsidR="00776949">
              <w:rPr>
                <w:color w:val="10253F"/>
                <w:sz w:val="20"/>
                <w:szCs w:val="20"/>
                <w:shd w:val="clear" w:color="auto" w:fill="FBF9F4"/>
              </w:rPr>
              <w:t>1</w:t>
            </w:r>
            <w:r w:rsidRPr="0066426F">
              <w:rPr>
                <w:color w:val="10253F"/>
                <w:sz w:val="20"/>
                <w:szCs w:val="20"/>
                <w:shd w:val="clear" w:color="auto" w:fill="FBF9F4"/>
              </w:rPr>
              <w:t>:00-</w:t>
            </w:r>
            <w:r>
              <w:rPr>
                <w:color w:val="10253F"/>
                <w:sz w:val="20"/>
                <w:szCs w:val="20"/>
                <w:shd w:val="clear" w:color="auto" w:fill="FBF9F4"/>
              </w:rPr>
              <w:t>0</w:t>
            </w:r>
            <w:r w:rsidR="00776949">
              <w:rPr>
                <w:color w:val="10253F"/>
                <w:sz w:val="20"/>
                <w:szCs w:val="20"/>
                <w:shd w:val="clear" w:color="auto" w:fill="FBF9F4"/>
              </w:rPr>
              <w:t>2</w:t>
            </w:r>
            <w:r w:rsidRPr="0066426F">
              <w:rPr>
                <w:color w:val="10253F"/>
                <w:sz w:val="20"/>
                <w:szCs w:val="20"/>
                <w:shd w:val="clear" w:color="auto" w:fill="FBF9F4"/>
              </w:rPr>
              <w:t xml:space="preserve">:00 </w:t>
            </w:r>
            <w:r w:rsidR="00776949">
              <w:rPr>
                <w:color w:val="10253F"/>
                <w:sz w:val="20"/>
                <w:szCs w:val="20"/>
                <w:shd w:val="clear" w:color="auto" w:fill="FBF9F4"/>
              </w:rPr>
              <w:t>CDT</w:t>
            </w:r>
          </w:p>
          <w:p w:rsidRPr="003E7D03" w:rsidR="006316C1" w:rsidP="00845321" w:rsidRDefault="006316C1" w14:paraId="4E656262" w14:textId="77777777">
            <w:pPr>
              <w:spacing w:before="95"/>
              <w:jc w:val="center"/>
              <w:rPr>
                <w:color w:val="10253F"/>
                <w:sz w:val="20"/>
                <w:szCs w:val="20"/>
              </w:rPr>
            </w:pPr>
            <w:r w:rsidRPr="003E7D03">
              <w:rPr>
                <w:color w:val="10253F"/>
                <w:sz w:val="20"/>
                <w:szCs w:val="20"/>
              </w:rPr>
              <w:t>(with Q&amp;A)</w:t>
            </w:r>
          </w:p>
          <w:p w:rsidRPr="003E7D03" w:rsidR="006316C1" w:rsidP="00845321" w:rsidRDefault="006316C1" w14:paraId="227C3A72" w14:textId="77777777">
            <w:pPr>
              <w:spacing w:before="95"/>
              <w:jc w:val="center"/>
              <w:rPr>
                <w:b/>
                <w:sz w:val="28"/>
                <w:szCs w:val="18"/>
                <w:shd w:val="clear" w:color="auto" w:fill="FFFFFF"/>
              </w:rPr>
            </w:pPr>
          </w:p>
          <w:p w:rsidRPr="003E7D03" w:rsidR="006316C1" w:rsidP="00845321" w:rsidRDefault="006316C1" w14:paraId="12DAF006" w14:textId="77777777">
            <w:pPr>
              <w:spacing w:before="95"/>
              <w:jc w:val="center"/>
              <w:rPr>
                <w:b/>
                <w:sz w:val="28"/>
                <w:szCs w:val="18"/>
              </w:rPr>
            </w:pPr>
            <w:hyperlink w:history="1" r:id="rId13">
              <w:r w:rsidRPr="0066426F">
                <w:rPr>
                  <w:rStyle w:val="Hyperlink"/>
                  <w:b/>
                  <w:sz w:val="28"/>
                  <w:szCs w:val="18"/>
                </w:rPr>
                <w:t>Register now</w:t>
              </w:r>
            </w:hyperlink>
          </w:p>
        </w:tc>
        <w:tc>
          <w:tcPr>
            <w:tcW w:w="2221" w:type="dxa"/>
            <w:shd w:val="clear" w:color="auto" w:fill="FBF9F4"/>
          </w:tcPr>
          <w:p w:rsidRPr="0066426F" w:rsidR="006316C1" w:rsidP="00845321" w:rsidRDefault="006316C1" w14:paraId="7436CA07" w14:textId="77777777">
            <w:pPr>
              <w:spacing w:before="95"/>
              <w:jc w:val="center"/>
              <w:rPr>
                <w:b/>
                <w:sz w:val="28"/>
                <w:szCs w:val="18"/>
              </w:rPr>
            </w:pPr>
            <w:r>
              <w:rPr>
                <w:b/>
                <w:sz w:val="28"/>
                <w:szCs w:val="18"/>
              </w:rPr>
              <w:t>17</w:t>
            </w:r>
            <w:r w:rsidRPr="00291823">
              <w:rPr>
                <w:b/>
                <w:sz w:val="28"/>
                <w:szCs w:val="18"/>
                <w:vertAlign w:val="superscript"/>
              </w:rPr>
              <w:t>th</w:t>
            </w:r>
            <w:r>
              <w:rPr>
                <w:b/>
                <w:sz w:val="28"/>
                <w:szCs w:val="18"/>
              </w:rPr>
              <w:t xml:space="preserve"> October</w:t>
            </w:r>
          </w:p>
          <w:p w:rsidRPr="003E7D03" w:rsidR="006316C1" w:rsidP="00845321" w:rsidRDefault="006316C1" w14:paraId="74F1630E" w14:textId="6B0FBF48">
            <w:pPr>
              <w:shd w:val="clear" w:color="auto" w:fill="FBF9F4"/>
              <w:spacing w:before="95"/>
              <w:jc w:val="center"/>
              <w:rPr>
                <w:color w:val="10253F"/>
                <w:sz w:val="20"/>
                <w:szCs w:val="20"/>
                <w:shd w:val="clear" w:color="auto" w:fill="FFFFFF"/>
              </w:rPr>
            </w:pPr>
            <w:r w:rsidRPr="0066426F">
              <w:rPr>
                <w:color w:val="10253F"/>
                <w:sz w:val="20"/>
                <w:szCs w:val="20"/>
                <w:shd w:val="clear" w:color="auto" w:fill="FBF9F4"/>
              </w:rPr>
              <w:t>1</w:t>
            </w:r>
            <w:r w:rsidR="00776949">
              <w:rPr>
                <w:color w:val="10253F"/>
                <w:sz w:val="20"/>
                <w:szCs w:val="20"/>
                <w:shd w:val="clear" w:color="auto" w:fill="FBF9F4"/>
              </w:rPr>
              <w:t>1</w:t>
            </w:r>
            <w:r w:rsidRPr="0066426F">
              <w:rPr>
                <w:color w:val="10253F"/>
                <w:sz w:val="20"/>
                <w:szCs w:val="20"/>
                <w:shd w:val="clear" w:color="auto" w:fill="FBF9F4"/>
              </w:rPr>
              <w:t>:00-</w:t>
            </w:r>
            <w:r>
              <w:rPr>
                <w:color w:val="10253F"/>
                <w:sz w:val="20"/>
                <w:szCs w:val="20"/>
                <w:shd w:val="clear" w:color="auto" w:fill="FBF9F4"/>
              </w:rPr>
              <w:t>1</w:t>
            </w:r>
            <w:r w:rsidR="00776949">
              <w:rPr>
                <w:color w:val="10253F"/>
                <w:sz w:val="20"/>
                <w:szCs w:val="20"/>
                <w:shd w:val="clear" w:color="auto" w:fill="FBF9F4"/>
              </w:rPr>
              <w:t>2</w:t>
            </w:r>
            <w:r w:rsidRPr="0066426F">
              <w:rPr>
                <w:color w:val="10253F"/>
                <w:sz w:val="20"/>
                <w:szCs w:val="20"/>
                <w:shd w:val="clear" w:color="auto" w:fill="FBF9F4"/>
              </w:rPr>
              <w:t xml:space="preserve">:00 </w:t>
            </w:r>
            <w:r w:rsidR="00776949">
              <w:rPr>
                <w:color w:val="10253F"/>
                <w:sz w:val="20"/>
                <w:szCs w:val="20"/>
                <w:shd w:val="clear" w:color="auto" w:fill="FBF9F4"/>
              </w:rPr>
              <w:t>CDT</w:t>
            </w:r>
          </w:p>
          <w:p w:rsidRPr="003E7D03" w:rsidR="006316C1" w:rsidP="00845321" w:rsidRDefault="006316C1" w14:paraId="6B71FB4E" w14:textId="77777777">
            <w:pPr>
              <w:spacing w:before="95"/>
              <w:jc w:val="center"/>
              <w:rPr>
                <w:color w:val="10253F"/>
                <w:sz w:val="20"/>
                <w:szCs w:val="20"/>
              </w:rPr>
            </w:pPr>
            <w:r w:rsidRPr="003E7D03">
              <w:rPr>
                <w:color w:val="10253F"/>
                <w:sz w:val="20"/>
                <w:szCs w:val="20"/>
              </w:rPr>
              <w:t>(with Q&amp;A)</w:t>
            </w:r>
          </w:p>
          <w:p w:rsidRPr="003E7D03" w:rsidR="006316C1" w:rsidP="00845321" w:rsidRDefault="006316C1" w14:paraId="0EC2DCD8" w14:textId="77777777">
            <w:pPr>
              <w:spacing w:before="95"/>
              <w:jc w:val="center"/>
              <w:rPr>
                <w:b/>
                <w:sz w:val="28"/>
                <w:szCs w:val="18"/>
                <w:shd w:val="clear" w:color="auto" w:fill="FFFFFF"/>
              </w:rPr>
            </w:pPr>
          </w:p>
          <w:p w:rsidRPr="003E7D03" w:rsidR="006316C1" w:rsidP="00845321" w:rsidRDefault="006316C1" w14:paraId="649F0789" w14:textId="77777777">
            <w:pPr>
              <w:spacing w:before="95"/>
              <w:jc w:val="center"/>
              <w:rPr>
                <w:b/>
                <w:sz w:val="28"/>
                <w:szCs w:val="18"/>
              </w:rPr>
            </w:pPr>
            <w:hyperlink w:history="1" r:id="rId14">
              <w:r w:rsidRPr="0066426F">
                <w:rPr>
                  <w:rStyle w:val="Hyperlink"/>
                  <w:b/>
                  <w:sz w:val="28"/>
                  <w:szCs w:val="18"/>
                </w:rPr>
                <w:t>Registe</w:t>
              </w:r>
              <w:r w:rsidRPr="0066426F">
                <w:rPr>
                  <w:rStyle w:val="Hyperlink"/>
                  <w:b/>
                  <w:sz w:val="28"/>
                  <w:szCs w:val="18"/>
                </w:rPr>
                <w:t>r now</w:t>
              </w:r>
            </w:hyperlink>
          </w:p>
        </w:tc>
        <w:tc>
          <w:tcPr>
            <w:tcW w:w="1833" w:type="dxa"/>
            <w:shd w:val="clear" w:color="auto" w:fill="FBF9F4"/>
          </w:tcPr>
          <w:p w:rsidRPr="0066426F" w:rsidR="006316C1" w:rsidP="00845321" w:rsidRDefault="006316C1" w14:paraId="43F0EE08" w14:textId="77777777">
            <w:pPr>
              <w:spacing w:before="95"/>
              <w:jc w:val="center"/>
              <w:rPr>
                <w:b/>
                <w:sz w:val="28"/>
                <w:szCs w:val="18"/>
              </w:rPr>
            </w:pPr>
            <w:r>
              <w:rPr>
                <w:b/>
                <w:sz w:val="28"/>
                <w:szCs w:val="18"/>
              </w:rPr>
              <w:t>18</w:t>
            </w:r>
            <w:r w:rsidRPr="00291823">
              <w:rPr>
                <w:b/>
                <w:sz w:val="28"/>
                <w:szCs w:val="18"/>
                <w:vertAlign w:val="superscript"/>
              </w:rPr>
              <w:t>th</w:t>
            </w:r>
            <w:r>
              <w:rPr>
                <w:b/>
                <w:sz w:val="28"/>
                <w:szCs w:val="18"/>
              </w:rPr>
              <w:t xml:space="preserve"> October</w:t>
            </w:r>
          </w:p>
          <w:p w:rsidRPr="003E7D03" w:rsidR="006316C1" w:rsidP="00845321" w:rsidRDefault="00776949" w14:paraId="0CE88BE4" w14:textId="631E4DA9">
            <w:pPr>
              <w:shd w:val="clear" w:color="auto" w:fill="FBF9F4"/>
              <w:spacing w:before="95"/>
              <w:jc w:val="center"/>
              <w:rPr>
                <w:color w:val="10253F"/>
                <w:sz w:val="20"/>
                <w:szCs w:val="20"/>
                <w:shd w:val="clear" w:color="auto" w:fill="FFFFFF"/>
              </w:rPr>
            </w:pPr>
            <w:r>
              <w:rPr>
                <w:color w:val="10253F"/>
                <w:sz w:val="20"/>
                <w:szCs w:val="20"/>
                <w:shd w:val="clear" w:color="auto" w:fill="FBF9F4"/>
              </w:rPr>
              <w:t>07:00-08:00 CDT</w:t>
            </w:r>
          </w:p>
          <w:p w:rsidRPr="003E7D03" w:rsidR="006316C1" w:rsidP="00845321" w:rsidRDefault="006316C1" w14:paraId="504B5B48" w14:textId="77777777">
            <w:pPr>
              <w:spacing w:before="95"/>
              <w:jc w:val="center"/>
              <w:rPr>
                <w:color w:val="10253F"/>
                <w:sz w:val="20"/>
                <w:szCs w:val="20"/>
              </w:rPr>
            </w:pPr>
            <w:r w:rsidRPr="003E7D03">
              <w:rPr>
                <w:color w:val="10253F"/>
                <w:sz w:val="20"/>
                <w:szCs w:val="20"/>
              </w:rPr>
              <w:t>(with Q&amp;A)</w:t>
            </w:r>
          </w:p>
          <w:p w:rsidRPr="003E7D03" w:rsidR="006316C1" w:rsidP="00845321" w:rsidRDefault="006316C1" w14:paraId="75F9AE7F" w14:textId="77777777">
            <w:pPr>
              <w:spacing w:before="95"/>
              <w:jc w:val="center"/>
              <w:rPr>
                <w:b/>
                <w:sz w:val="28"/>
                <w:szCs w:val="18"/>
                <w:shd w:val="clear" w:color="auto" w:fill="FFFFFF"/>
              </w:rPr>
            </w:pPr>
          </w:p>
          <w:p w:rsidR="006316C1" w:rsidP="00845321" w:rsidRDefault="006316C1" w14:paraId="06A83A12" w14:textId="77777777">
            <w:pPr>
              <w:spacing w:before="95"/>
              <w:jc w:val="center"/>
              <w:rPr>
                <w:b/>
                <w:sz w:val="28"/>
                <w:szCs w:val="18"/>
              </w:rPr>
            </w:pPr>
            <w:hyperlink w:history="1" r:id="rId15">
              <w:r w:rsidRPr="0066426F">
                <w:rPr>
                  <w:rStyle w:val="Hyperlink"/>
                  <w:b/>
                  <w:sz w:val="28"/>
                  <w:szCs w:val="18"/>
                </w:rPr>
                <w:t>Register now</w:t>
              </w:r>
            </w:hyperlink>
          </w:p>
        </w:tc>
      </w:tr>
    </w:tbl>
    <w:p w:rsidR="00E94FD2" w:rsidRDefault="00E94FD2" w14:paraId="79FE4C74" w14:textId="37EA2214">
      <w:pPr>
        <w:spacing w:before="95"/>
        <w:ind w:left="402"/>
        <w:rPr>
          <w:b/>
          <w:sz w:val="34"/>
        </w:rPr>
      </w:pPr>
    </w:p>
    <w:p w:rsidR="00E94FD2" w:rsidRDefault="00E94FD2" w14:paraId="2BC7EC70" w14:textId="77777777">
      <w:pPr>
        <w:pStyle w:val="BodyText"/>
        <w:rPr>
          <w:b/>
          <w:sz w:val="20"/>
        </w:rPr>
      </w:pPr>
    </w:p>
    <w:p w:rsidR="00E94FD2" w:rsidRDefault="006343FB" w14:paraId="2FC6468D" w14:textId="7A15AF7F">
      <w:pPr>
        <w:pStyle w:val="BodyText"/>
        <w:spacing w:before="10"/>
        <w:rPr>
          <w:b/>
          <w:sz w:val="20"/>
        </w:rPr>
      </w:pPr>
      <w:r>
        <w:rPr>
          <w:b/>
          <w:sz w:val="20"/>
        </w:rPr>
        <w:tab/>
      </w:r>
    </w:p>
    <w:p w:rsidRPr="006343FB" w:rsidR="006343FB" w:rsidP="5BCB9E34" w:rsidRDefault="006343FB" w14:paraId="100C297B" w14:textId="0C1291DD">
      <w:pPr>
        <w:pStyle w:val="Normal"/>
        <w:jc w:val="center"/>
        <w:rPr>
          <w:b w:val="1"/>
          <w:bCs w:val="1"/>
          <w:color w:val="1F497D" w:themeColor="text2" w:themeTint="FF" w:themeShade="FF"/>
        </w:rPr>
      </w:pPr>
      <w:r w:rsidRPr="5BCB9E34" w:rsidR="006343FB">
        <w:rPr>
          <w:b w:val="1"/>
          <w:bCs w:val="1"/>
          <w:color w:val="1F497D" w:themeColor="text2" w:themeTint="FF" w:themeShade="FF"/>
        </w:rPr>
        <w:t>Space is limited for the live training session options, so advance registration is</w:t>
      </w:r>
      <w:r w:rsidRPr="5BCB9E34" w:rsidR="007B3D44">
        <w:rPr>
          <w:b w:val="1"/>
          <w:bCs w:val="1"/>
          <w:color w:val="1F497D" w:themeColor="text2" w:themeTint="FF" w:themeShade="FF"/>
        </w:rPr>
        <w:t xml:space="preserve"> </w:t>
      </w:r>
      <w:r w:rsidRPr="5BCB9E34" w:rsidR="006343FB">
        <w:rPr>
          <w:b w:val="1"/>
          <w:bCs w:val="1"/>
          <w:color w:val="1F497D" w:themeColor="text2" w:themeTint="FF" w:themeShade="FF"/>
        </w:rPr>
        <w:t>required</w:t>
      </w:r>
      <w:r w:rsidRPr="5BCB9E34" w:rsidR="00652FF1">
        <w:rPr>
          <w:b w:val="1"/>
          <w:bCs w:val="1"/>
          <w:color w:val="1F497D" w:themeColor="text2" w:themeTint="FF" w:themeShade="FF"/>
        </w:rPr>
        <w:t xml:space="preserve">. </w:t>
      </w:r>
    </w:p>
    <w:p w:rsidR="00FF2F0A" w:rsidRDefault="00652FF1" w14:paraId="4DBCA599" w14:textId="6BA4A6E7">
      <w:pPr>
        <w:pStyle w:val="BodyText"/>
        <w:rPr>
          <w:sz w:val="20"/>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6D195E" w:rsidR="005E614A" w:rsidP="005E614A" w:rsidRDefault="005E614A" w14:paraId="5453AE9C" w14:textId="384B0FE1">
                            <w:pPr>
                              <w:pStyle w:val="Heading2"/>
                              <w:spacing w:before="212"/>
                              <w:rPr>
                                <w:b/>
                                <w:bCs/>
                                <w:color w:val="002677"/>
                              </w:rPr>
                            </w:pPr>
                            <w:r>
                              <w:rPr>
                                <w:color w:val="002677"/>
                              </w:rPr>
                              <w:t>Next month’s training will focus on</w:t>
                            </w:r>
                            <w:r w:rsidR="004D453F">
                              <w:rPr>
                                <w:color w:val="002677"/>
                              </w:rPr>
                              <w:t xml:space="preserve"> </w:t>
                            </w:r>
                            <w:r w:rsidRPr="00BF603B" w:rsidR="006316C1">
                              <w:rPr>
                                <w:color w:val="002677"/>
                              </w:rPr>
                              <w:t>Building a Culture of Kindness:  Strategies for Promoting Positive Mental Health and Strong Relationships</w:t>
                            </w:r>
                            <w:r w:rsidR="002E5D95">
                              <w:rPr>
                                <w:color w:val="002677"/>
                              </w:rPr>
                              <w:t xml:space="preserve">. </w:t>
                            </w:r>
                            <w:r>
                              <w:rPr>
                                <w:color w:val="002677"/>
                              </w:rPr>
                              <w:t xml:space="preserve">Keep an eye out for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d9f6fa" stroked="f" strokeweight="2pt" w14:anchorId="463E4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v:textbox>
                  <w:txbxContent>
                    <w:p w:rsidRPr="006D195E" w:rsidR="005E614A" w:rsidP="005E614A" w:rsidRDefault="005E614A" w14:paraId="5453AE9C" w14:textId="384B0FE1">
                      <w:pPr>
                        <w:pStyle w:val="Heading2"/>
                        <w:spacing w:before="212"/>
                        <w:rPr>
                          <w:b/>
                          <w:bCs/>
                          <w:color w:val="002677"/>
                        </w:rPr>
                      </w:pPr>
                      <w:r>
                        <w:rPr>
                          <w:color w:val="002677"/>
                        </w:rPr>
                        <w:t>Next month’s training will focus on</w:t>
                      </w:r>
                      <w:r w:rsidR="004D453F">
                        <w:rPr>
                          <w:color w:val="002677"/>
                        </w:rPr>
                        <w:t xml:space="preserve"> </w:t>
                      </w:r>
                      <w:r w:rsidRPr="00BF603B" w:rsidR="006316C1">
                        <w:rPr>
                          <w:color w:val="002677"/>
                        </w:rPr>
                        <w:t>Building a Culture of Kindness:  Strategies for Promoting Positive Mental Health and Strong Relationships</w:t>
                      </w:r>
                      <w:r w:rsidR="002E5D95">
                        <w:rPr>
                          <w:color w:val="002677"/>
                        </w:rPr>
                        <w:t xml:space="preserve">. </w:t>
                      </w:r>
                      <w:r>
                        <w:rPr>
                          <w:color w:val="002677"/>
                        </w:rPr>
                        <w:t xml:space="preserve">Keep an eye out for registration links to join a live session or use the on-demand option to watch when it’s convenient for you. </w:t>
                      </w:r>
                    </w:p>
                  </w:txbxContent>
                </v:textbox>
                <w10:wrap anchorx="margin"/>
              </v:rect>
            </w:pict>
          </mc:Fallback>
        </mc:AlternateContent>
      </w:r>
    </w:p>
    <w:p w:rsidR="00FF2F0A" w:rsidRDefault="006343FB" w14:paraId="2F8C64CE" w14:textId="0CCB3B0A">
      <w:pPr>
        <w:pStyle w:val="BodyText"/>
        <w:rPr>
          <w:sz w:val="20"/>
        </w:rPr>
      </w:pPr>
      <w:r>
        <w:rPr>
          <w:sz w:val="20"/>
        </w:rPr>
        <w:tab/>
      </w:r>
    </w:p>
    <w:p w:rsidR="00466541" w:rsidRDefault="00466541" w14:paraId="088826F0" w14:textId="002F987E">
      <w:pPr>
        <w:pStyle w:val="BodyText"/>
        <w:rPr>
          <w:sz w:val="20"/>
        </w:rPr>
      </w:pPr>
    </w:p>
    <w:p w:rsidR="00FF2F0A" w:rsidRDefault="00FF2F0A" w14:paraId="4D12F599" w14:textId="2F6AACE5">
      <w:pPr>
        <w:pStyle w:val="BodyText"/>
        <w:rPr>
          <w:sz w:val="20"/>
        </w:rPr>
      </w:pPr>
    </w:p>
    <w:p w:rsidR="00E94FD2" w:rsidRDefault="00E94FD2" w14:paraId="292A6C6A" w14:textId="36D7DA5B">
      <w:pPr>
        <w:pStyle w:val="BodyText"/>
        <w:rPr>
          <w:sz w:val="20"/>
        </w:rPr>
      </w:pPr>
    </w:p>
    <w:p w:rsidR="00E94FD2" w:rsidRDefault="00E94FD2" w14:paraId="5B8DDEA5" w14:textId="58F3CEC3">
      <w:pPr>
        <w:pStyle w:val="BodyText"/>
        <w:rPr>
          <w:sz w:val="20"/>
        </w:rPr>
      </w:pPr>
    </w:p>
    <w:p w:rsidR="00E94FD2" w:rsidRDefault="00E94FD2" w14:paraId="6CA34C5C" w14:textId="574AD4AA">
      <w:pPr>
        <w:pStyle w:val="BodyText"/>
        <w:spacing w:before="2"/>
        <w:rPr>
          <w:sz w:val="25"/>
        </w:rPr>
      </w:pPr>
    </w:p>
    <w:p w:rsidR="00E94FD2" w:rsidRDefault="00E94FD2" w14:paraId="0686841C" w14:textId="25334AF6">
      <w:pPr>
        <w:pStyle w:val="BodyText"/>
        <w:rPr>
          <w:sz w:val="20"/>
        </w:rPr>
      </w:pPr>
    </w:p>
    <w:p w:rsidR="00E94FD2" w:rsidRDefault="00E94FD2" w14:paraId="7186D599" w14:textId="53A805CF">
      <w:pPr>
        <w:pStyle w:val="BodyText"/>
        <w:rPr>
          <w:sz w:val="22"/>
        </w:rPr>
      </w:pPr>
    </w:p>
    <w:p w:rsidR="00E94FD2" w:rsidRDefault="008E3095" w14:paraId="5CBD4DF5" w14:textId="77777777">
      <w:pPr>
        <w:spacing w:before="94"/>
        <w:ind w:left="913" w:right="879"/>
        <w:jc w:val="center"/>
        <w:rPr>
          <w:b/>
          <w:sz w:val="24"/>
        </w:rPr>
      </w:pPr>
      <w:r>
        <w:rPr>
          <w:b/>
          <w:color w:val="FFFFFF"/>
          <w:sz w:val="24"/>
        </w:rPr>
        <w:t xml:space="preserve">Get </w:t>
      </w:r>
      <w:r>
        <w:rPr>
          <w:b/>
          <w:color w:val="FFFFFF"/>
          <w:spacing w:val="-2"/>
          <w:sz w:val="24"/>
        </w:rPr>
        <w:t>started</w:t>
      </w:r>
    </w:p>
    <w:p w:rsidR="00E94FD2" w:rsidRDefault="00E94FD2" w14:paraId="6564A81D" w14:textId="77777777">
      <w:pPr>
        <w:pStyle w:val="BodyText"/>
        <w:rPr>
          <w:b/>
          <w:sz w:val="20"/>
        </w:rPr>
      </w:pPr>
    </w:p>
    <w:p w:rsidR="00E94FD2" w:rsidRDefault="00E94FD2" w14:paraId="619240E4" w14:textId="77777777">
      <w:pPr>
        <w:pStyle w:val="BodyText"/>
        <w:rPr>
          <w:b/>
          <w:sz w:val="20"/>
        </w:rPr>
      </w:pPr>
    </w:p>
    <w:p w:rsidR="00E94FD2" w:rsidRDefault="00E94FD2" w14:paraId="42D05B4C" w14:textId="77777777">
      <w:pPr>
        <w:pStyle w:val="BodyText"/>
        <w:rPr>
          <w:b/>
          <w:sz w:val="20"/>
        </w:rPr>
      </w:pPr>
    </w:p>
    <w:p w:rsidR="00E94FD2" w:rsidRDefault="00E94FD2" w14:paraId="4E4B3EBC" w14:textId="77777777">
      <w:pPr>
        <w:pStyle w:val="BodyText"/>
        <w:rPr>
          <w:b/>
          <w:sz w:val="20"/>
        </w:rPr>
      </w:pPr>
    </w:p>
    <w:p w:rsidRPr="009E14D1" w:rsidR="009E14D1" w:rsidP="009E14D1" w:rsidRDefault="009E14D1" w14:paraId="2C6AFDAB" w14:textId="42CF0444">
      <w:pPr>
        <w:spacing w:line="276" w:lineRule="auto"/>
        <w:rPr>
          <w:sz w:val="16"/>
          <w:szCs w:val="16"/>
        </w:rPr>
      </w:pPr>
      <w:r w:rsidRPr="5BCB9E34" w:rsidR="009E14D1">
        <w:rPr>
          <w:sz w:val="16"/>
          <w:szCs w:val="16"/>
        </w:rPr>
        <w:t>This program</w:t>
      </w:r>
      <w:r w:rsidRPr="5BCB9E34" w:rsidR="6F43600A">
        <w:rPr>
          <w:sz w:val="16"/>
          <w:szCs w:val="16"/>
        </w:rPr>
        <w:t xml:space="preserve"> </w:t>
      </w:r>
      <w:r w:rsidRPr="5BCB9E34" w:rsidR="009E14D1">
        <w:rPr>
          <w:sz w:val="16"/>
          <w:szCs w:val="16"/>
        </w:rPr>
        <w:t>should not be used for emergency or urgent care needs. In an emergency, call 911 if you are in the United States, the local emergency</w:t>
      </w:r>
    </w:p>
    <w:p w:rsidRPr="009E14D1" w:rsidR="009E14D1" w:rsidP="009E14D1" w:rsidRDefault="009E14D1" w14:paraId="1F924C1C" w14:textId="124A8587">
      <w:pPr>
        <w:spacing w:line="276" w:lineRule="auto"/>
        <w:rPr>
          <w:sz w:val="16"/>
          <w:szCs w:val="16"/>
        </w:rPr>
      </w:pPr>
      <w:r w:rsidRPr="5BCB9E34" w:rsidR="009E14D1">
        <w:rPr>
          <w:sz w:val="16"/>
          <w:szCs w:val="16"/>
        </w:rPr>
        <w:t xml:space="preserve">services phone number if you are outside the United States, or go to the nearest A&amp;E. This </w:t>
      </w:r>
      <w:r w:rsidRPr="5BCB9E34" w:rsidR="009E14D1">
        <w:rPr>
          <w:sz w:val="16"/>
          <w:szCs w:val="16"/>
        </w:rPr>
        <w:t>program</w:t>
      </w:r>
      <w:r w:rsidRPr="5BCB9E34" w:rsidR="009E14D1">
        <w:rPr>
          <w:sz w:val="16"/>
          <w:szCs w:val="16"/>
        </w:rPr>
        <w:t xml:space="preserve"> is not a substitute for a doctor’s or professional’s</w:t>
      </w:r>
    </w:p>
    <w:p w:rsidRPr="009E14D1" w:rsidR="009E14D1" w:rsidP="009E14D1" w:rsidRDefault="009E14D1" w14:paraId="4A7E907C" w14:textId="77777777">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rsidRPr="009E14D1" w:rsidR="009E14D1" w:rsidP="009E14D1" w:rsidRDefault="009E14D1" w14:paraId="7479B55E" w14:textId="661A1B85">
      <w:pPr>
        <w:spacing w:line="276" w:lineRule="auto"/>
        <w:rPr>
          <w:sz w:val="16"/>
          <w:szCs w:val="16"/>
        </w:rPr>
      </w:pPr>
      <w:r w:rsidRPr="5BCB9E34" w:rsidR="009E14D1">
        <w:rPr>
          <w:sz w:val="16"/>
          <w:szCs w:val="16"/>
        </w:rPr>
        <w:t>affiliates, or any entity through which the caller is receiving these services directly or indirectly (e.g., employer or health plan). This program and all its</w:t>
      </w:r>
    </w:p>
    <w:p w:rsidRPr="009E14D1" w:rsidR="009E14D1" w:rsidP="009E14D1" w:rsidRDefault="009E14D1" w14:paraId="7C2FCC8F" w14:textId="77777777">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rsidRPr="009E14D1" w:rsidR="009E14D1" w:rsidP="009E14D1" w:rsidRDefault="009E14D1" w14:paraId="50C77C10" w14:textId="418410E4">
      <w:pPr>
        <w:spacing w:line="276" w:lineRule="auto"/>
        <w:rPr>
          <w:sz w:val="16"/>
          <w:szCs w:val="16"/>
        </w:rPr>
      </w:pPr>
      <w:r w:rsidRPr="5BCB9E34" w:rsidR="009E14D1">
        <w:rPr>
          <w:sz w:val="16"/>
          <w:szCs w:val="16"/>
        </w:rPr>
        <w:t>notice. Experience and/or educational levels of Employee Assistance Program</w:t>
      </w:r>
      <w:r w:rsidRPr="5BCB9E34" w:rsidR="1EE2A6C7">
        <w:rPr>
          <w:sz w:val="16"/>
          <w:szCs w:val="16"/>
        </w:rPr>
        <w:t xml:space="preserve"> </w:t>
      </w:r>
      <w:r w:rsidRPr="5BCB9E34" w:rsidR="009E14D1">
        <w:rPr>
          <w:sz w:val="16"/>
          <w:szCs w:val="16"/>
        </w:rPr>
        <w:t>resources may vary based on contract requirements or country</w:t>
      </w:r>
    </w:p>
    <w:p w:rsidR="009E14D1" w:rsidP="009E14D1" w:rsidRDefault="009E14D1" w14:paraId="0FEF643B" w14:textId="015FF073">
      <w:pPr>
        <w:spacing w:line="276" w:lineRule="auto"/>
        <w:rPr>
          <w:sz w:val="16"/>
          <w:szCs w:val="16"/>
        </w:rPr>
      </w:pPr>
      <w:r w:rsidRPr="009E14D1">
        <w:rPr>
          <w:sz w:val="16"/>
          <w:szCs w:val="16"/>
        </w:rPr>
        <w:t>regulatory requirements. Coverage exclusions and limitations may apply.</w:t>
      </w:r>
    </w:p>
    <w:p w:rsidRPr="009E14D1" w:rsidR="009E14D1" w:rsidP="009E14D1" w:rsidRDefault="009E14D1" w14:paraId="589813F1" w14:textId="77777777">
      <w:pPr>
        <w:spacing w:line="276" w:lineRule="auto"/>
        <w:rPr>
          <w:sz w:val="16"/>
          <w:szCs w:val="16"/>
        </w:rPr>
      </w:pPr>
    </w:p>
    <w:p w:rsidRPr="009E14D1" w:rsidR="009E14D1" w:rsidP="009E14D1" w:rsidRDefault="009E14D1" w14:paraId="6DE4ECEB" w14:textId="77777777">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rsidRPr="005E614A" w:rsidR="00E94FD2" w:rsidP="009E14D1" w:rsidRDefault="009E14D1" w14:paraId="2A76090F" w14:textId="0261EA23">
      <w:pPr>
        <w:spacing w:line="276" w:lineRule="auto"/>
        <w:rPr>
          <w:sz w:val="16"/>
          <w:szCs w:val="16"/>
        </w:rPr>
      </w:pPr>
      <w:r w:rsidRPr="009E14D1">
        <w:rPr>
          <w:sz w:val="16"/>
          <w:szCs w:val="16"/>
        </w:rPr>
        <w:t>names are trademarks or registered marks of the property of their respective owners. Optum is an equal opportunity employer.</w:t>
      </w:r>
    </w:p>
    <w:sectPr w:rsidRPr="005E614A" w:rsidR="00E94FD2" w:rsidSect="007B3D44">
      <w:type w:val="continuous"/>
      <w:pgSz w:w="12240" w:h="15840" w:orient="portrait"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hint="default" w:ascii="Arial" w:hAnsi="Arial" w:eastAsia="Arial" w:cs="Arial"/>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hint="default" w:ascii="Arial" w:hAnsi="Arial"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hint="default" w:ascii="Arial" w:hAnsi="Arial" w:eastAsia="Arial"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hint="default" w:ascii="Symbol" w:hAnsi="Symbol" w:eastAsia="Symbol" w:cs="Symbol"/>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0"/>
  </w:num>
  <w:num w:numId="6" w16cid:durableId="1547446166">
    <w:abstractNumId w:val="9"/>
  </w:num>
  <w:num w:numId="7" w16cid:durableId="950166687">
    <w:abstractNumId w:val="7"/>
  </w:num>
  <w:num w:numId="8" w16cid:durableId="1086028517">
    <w:abstractNumId w:val="1"/>
  </w:num>
  <w:num w:numId="9" w16cid:durableId="565998517">
    <w:abstractNumId w:val="8"/>
  </w:num>
  <w:num w:numId="10" w16cid:durableId="719210982">
    <w:abstractNumId w:val="6"/>
  </w:num>
  <w:num w:numId="11" w16cid:durableId="1965884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23C4B"/>
    <w:rsid w:val="000B4962"/>
    <w:rsid w:val="001C329D"/>
    <w:rsid w:val="002026E5"/>
    <w:rsid w:val="0021673A"/>
    <w:rsid w:val="00251D49"/>
    <w:rsid w:val="0026580D"/>
    <w:rsid w:val="00267C32"/>
    <w:rsid w:val="00291823"/>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16C1"/>
    <w:rsid w:val="006343FB"/>
    <w:rsid w:val="0063658C"/>
    <w:rsid w:val="006432DE"/>
    <w:rsid w:val="00652FF1"/>
    <w:rsid w:val="0066426F"/>
    <w:rsid w:val="006C5610"/>
    <w:rsid w:val="006D195E"/>
    <w:rsid w:val="007164B8"/>
    <w:rsid w:val="00776949"/>
    <w:rsid w:val="007B3D44"/>
    <w:rsid w:val="007F7ADB"/>
    <w:rsid w:val="00807511"/>
    <w:rsid w:val="00826755"/>
    <w:rsid w:val="00827030"/>
    <w:rsid w:val="008406BB"/>
    <w:rsid w:val="008779F0"/>
    <w:rsid w:val="008C1CC3"/>
    <w:rsid w:val="008D2A5D"/>
    <w:rsid w:val="008D5563"/>
    <w:rsid w:val="008E3095"/>
    <w:rsid w:val="00910037"/>
    <w:rsid w:val="009555BC"/>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E3C03"/>
    <w:rsid w:val="00CE6430"/>
    <w:rsid w:val="00D35136"/>
    <w:rsid w:val="00D72FA1"/>
    <w:rsid w:val="00E05563"/>
    <w:rsid w:val="00E4588F"/>
    <w:rsid w:val="00E56132"/>
    <w:rsid w:val="00E6304B"/>
    <w:rsid w:val="00E659DD"/>
    <w:rsid w:val="00E65F6E"/>
    <w:rsid w:val="00E94FD2"/>
    <w:rsid w:val="00EA4D6E"/>
    <w:rsid w:val="00EA4F61"/>
    <w:rsid w:val="00EC29BA"/>
    <w:rsid w:val="00EE160C"/>
    <w:rsid w:val="00EF00B7"/>
    <w:rsid w:val="00EF77D9"/>
    <w:rsid w:val="00F45DE7"/>
    <w:rsid w:val="00F66A40"/>
    <w:rsid w:val="00FF2597"/>
    <w:rsid w:val="00FF2F0A"/>
    <w:rsid w:val="04078B35"/>
    <w:rsid w:val="07B6E1E4"/>
    <w:rsid w:val="1863D845"/>
    <w:rsid w:val="1B38B432"/>
    <w:rsid w:val="1EE2A6C7"/>
    <w:rsid w:val="25B0949E"/>
    <w:rsid w:val="4F064389"/>
    <w:rsid w:val="5BCB9E34"/>
    <w:rsid w:val="6CB74EAD"/>
    <w:rsid w:val="6D7A3860"/>
    <w:rsid w:val="6F43600A"/>
    <w:rsid w:val="753A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7641"/>
    <w:rPr>
      <w:rFonts w:ascii="Arial" w:hAnsi="Arial" w:eastAsia="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styleId="TableParagraph" w:customStyle="1">
    <w:name w:val="Table Paragraph"/>
    <w:basedOn w:val="Normal"/>
    <w:uiPriority w:val="1"/>
    <w:qFormat/>
  </w:style>
  <w:style w:type="character" w:styleId="BodyTextChar" w:customStyle="1">
    <w:name w:val="Body Text Char"/>
    <w:basedOn w:val="DefaultParagraphFont"/>
    <w:link w:val="BodyText"/>
    <w:uiPriority w:val="1"/>
    <w:rsid w:val="006D195E"/>
    <w:rPr>
      <w:rFonts w:ascii="Arial" w:hAnsi="Arial" w:eastAsia="Arial" w:cs="Arial"/>
      <w:sz w:val="24"/>
      <w:szCs w:val="24"/>
    </w:rPr>
  </w:style>
  <w:style w:type="table" w:styleId="TableGrid">
    <w:name w:val="Table Grid"/>
    <w:basedOn w:val="TableNormal"/>
    <w:uiPriority w:val="39"/>
    <w:rsid w:val="008779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styleId="CommentTextChar" w:customStyle="1">
    <w:name w:val="Comment Text Char"/>
    <w:basedOn w:val="DefaultParagraphFont"/>
    <w:link w:val="CommentText"/>
    <w:uiPriority w:val="99"/>
    <w:semiHidden/>
    <w:rsid w:val="00827030"/>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styleId="CommentSubjectChar" w:customStyle="1">
    <w:name w:val="Comment Subject Char"/>
    <w:basedOn w:val="CommentTextChar"/>
    <w:link w:val="CommentSubject"/>
    <w:uiPriority w:val="99"/>
    <w:semiHidden/>
    <w:rsid w:val="00827030"/>
    <w:rPr>
      <w:rFonts w:ascii="Arial" w:hAnsi="Arial" w:eastAsia="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ptum-training-form.force.com/NonUSTrainingForm/s/intlregistrationpage?c__recordId=a274N000006JIkeQA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optum-training-form.force.com/NonUSTrainingForm/s/intlregistrationpage?c__recordId=a274N000006JIkdQA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ptum.webex.com/webappng/sites/optum/recording/b776727914e9103cbbfb005056819d4d/playback" TargetMode="External" Id="rId11" /><Relationship Type="http://schemas.openxmlformats.org/officeDocument/2006/relationships/numbering" Target="numbering.xml" Id="rId5" /><Relationship Type="http://schemas.openxmlformats.org/officeDocument/2006/relationships/hyperlink" Target="https://optum-training-form.force.com/NonUSTrainingForm/s/intlregistrationpage?c__recordId=a274N000006JIkxQAG" TargetMode="External" Id="rId15" /><Relationship Type="http://schemas.openxmlformats.org/officeDocument/2006/relationships/image" Target="media/image2.jpe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optum-training-form.force.com/NonUSTrainingForm/s/intlregistrationpage?c__recordId=a274N000006JIkiQA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1B135692-6639-4427-8578-CF9C33129547}"/>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Clifford, Marissa L</dc:creator>
  <lastModifiedBy>Jones, Erin E</lastModifiedBy>
  <revision>6</revision>
  <dcterms:created xsi:type="dcterms:W3CDTF">2023-08-04T16:50:00.0000000Z</dcterms:created>
  <dcterms:modified xsi:type="dcterms:W3CDTF">2023-08-07T15:25:31.8598487Z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