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8922B7B" w:rsidR="006D703C" w:rsidRDefault="00D501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Психическое здоровье в мире</w:t>
      </w:r>
    </w:p>
    <w:p w14:paraId="0D8E949E" w14:textId="37B54F2F" w:rsidR="008A1140" w:rsidRPr="00154CB0" w:rsidRDefault="00D44C9C" w:rsidP="000A3AC3">
      <w:pPr>
        <w:spacing w:after="240" w:line="276" w:lineRule="auto"/>
        <w:rPr>
          <w:rFonts w:ascii="Arial" w:hAnsi="Arial" w:cs="Arial"/>
          <w:color w:val="C00000"/>
          <w:spacing w:val="-2"/>
          <w:w w:val="99"/>
          <w:sz w:val="28"/>
          <w:szCs w:val="28"/>
          <w:lang w:val="ru"/>
        </w:rPr>
      </w:pPr>
      <w:bookmarkStart w:id="1" w:name="_Hlk138686771"/>
      <w:bookmarkEnd w:id="0"/>
      <w:r w:rsidRPr="00154CB0">
        <w:rPr>
          <w:rFonts w:ascii="Arial" w:hAnsi="Arial" w:cs="Arial"/>
          <w:spacing w:val="-2"/>
          <w:w w:val="99"/>
          <w:sz w:val="28"/>
          <w:szCs w:val="28"/>
          <w:lang w:val="ru"/>
        </w:rPr>
        <w:t>Психическое здоровье так же важно, как и физическое. Психическое и физическое здоровье одинаково важны для вашего хорошего самочувствия и благополучия. Однако из-за стигматизации, связанной с психическим здоровьем, большинство людей с подобными проблемами не обращаются за помощью. В этом месяце давайте обратим внимание на то, как можно преодолеть стигматизацию, чтобы люди чувствовали себя безопасно и комфортно, обращаясь за помощью.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5738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F5738B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3F401C94" w14:textId="2F7EC22F" w:rsidR="0096661C" w:rsidRPr="00154CB0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</w:pPr>
            <w:bookmarkStart w:id="2" w:name="_Hlk141278944"/>
            <w:bookmarkStart w:id="3" w:name="_Hlk132989508"/>
            <w:bookmarkStart w:id="4" w:name="_Hlk127259406"/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Тематическую статью о том, почему благополучие важно</w:t>
            </w:r>
          </w:p>
          <w:p w14:paraId="347D1FD7" w14:textId="77777777" w:rsidR="0096661C" w:rsidRPr="00154CB0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Статью о проблемах и стигматизации, связанной с психическим здоровьем</w:t>
            </w:r>
          </w:p>
          <w:p w14:paraId="1C0C9C22" w14:textId="4E9469E6" w:rsidR="00EC2EDA" w:rsidRPr="00154CB0" w:rsidRDefault="0096661C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Руководство о том, как говорить о психическом здоровье</w:t>
            </w:r>
            <w:bookmarkEnd w:id="2"/>
          </w:p>
          <w:bookmarkEnd w:id="3"/>
          <w:p w14:paraId="26AF7ECC" w14:textId="4535B86C" w:rsidR="00033E8E" w:rsidRPr="00154CB0" w:rsidRDefault="00940F1E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Тест «верно или неверно» о фактах, связанных с психическим здоровьем</w:t>
            </w:r>
          </w:p>
          <w:p w14:paraId="03A7353A" w14:textId="6F80980C" w:rsidR="0035546C" w:rsidRPr="00154CB0" w:rsidRDefault="003D4082" w:rsidP="000A3AC3">
            <w:pPr>
              <w:spacing w:before="120" w:after="120"/>
              <w:ind w:left="158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Советы о том, как помочь прекратить стигматизацию, связанную с психическим здоровьем</w:t>
            </w:r>
          </w:p>
          <w:bookmarkEnd w:id="4"/>
          <w:p w14:paraId="09C9909E" w14:textId="359FDDA4" w:rsidR="002C59A2" w:rsidRPr="00154CB0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Тренинг для участников «Как оказать поддержку друзьям и членам семьи в вопросах психического здоровья»</w:t>
            </w:r>
          </w:p>
          <w:p w14:paraId="40B1A0FA" w14:textId="77EEB06E" w:rsidR="00EC3EF3" w:rsidRPr="00F5738B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Обучающие курсы для руководителей, включая подкаст «Проблемы, связанные с психическим здоровьем, у друзей и членов семьи»</w:t>
            </w:r>
          </w:p>
        </w:tc>
      </w:tr>
    </w:tbl>
    <w:p w14:paraId="7CADEC72" w14:textId="77777777" w:rsidR="00F915FD" w:rsidRPr="00F5738B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ru"/>
        </w:rPr>
      </w:pPr>
    </w:p>
    <w:p w14:paraId="06552487" w14:textId="2570C491" w:rsidR="00F915FD" w:rsidRPr="00F5738B" w:rsidRDefault="00E9388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ru"/>
        </w:rPr>
      </w:pPr>
      <w:hyperlink r:id="rId10" w:history="1">
        <w:r w:rsidR="00FE180D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Pr="00F5738B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ru"/>
        </w:rPr>
      </w:pPr>
    </w:p>
    <w:p w14:paraId="62D76D3A" w14:textId="53A6D261" w:rsidR="00F915FD" w:rsidRPr="00F5738B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ru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154CB0">
        <w:trPr>
          <w:trHeight w:val="929"/>
        </w:trPr>
        <w:tc>
          <w:tcPr>
            <w:tcW w:w="1260" w:type="dxa"/>
            <w:vAlign w:val="center"/>
          </w:tcPr>
          <w:p w14:paraId="15E3E42A" w14:textId="2BBC75D6" w:rsidR="00775D33" w:rsidRPr="00154CB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154CB0">
              <w:rPr>
                <w:rFonts w:ascii="Arial" w:hAnsi="Arial" w:cs="Arial"/>
                <w:noProof/>
                <w:color w:val="5A5A5A"/>
                <w:spacing w:val="-2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154CB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pacing w:val="-2"/>
                <w:sz w:val="24"/>
                <w:szCs w:val="24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Актуальные темы</w:t>
            </w:r>
            <w:r w:rsidRPr="00154CB0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ru"/>
              </w:rPr>
              <w:t>. Получите доступ к обновляемому контенту и ежемесячно знакомьтесь с новой темой.</w:t>
            </w:r>
          </w:p>
        </w:tc>
      </w:tr>
      <w:tr w:rsidR="00EB6622" w14:paraId="19474739" w14:textId="77777777" w:rsidTr="00154CB0">
        <w:trPr>
          <w:trHeight w:val="984"/>
        </w:trPr>
        <w:tc>
          <w:tcPr>
            <w:tcW w:w="1260" w:type="dxa"/>
            <w:vAlign w:val="center"/>
          </w:tcPr>
          <w:p w14:paraId="1A39A370" w14:textId="78B31644" w:rsidR="00775D33" w:rsidRPr="00154CB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154CB0">
              <w:rPr>
                <w:rFonts w:ascii="Arial" w:hAnsi="Arial" w:cs="Arial"/>
                <w:noProof/>
                <w:color w:val="5A5A5A"/>
                <w:spacing w:val="-2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154CB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pacing w:val="-2"/>
                <w:sz w:val="24"/>
                <w:szCs w:val="24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Дополнительные материалы.</w:t>
            </w:r>
            <w:r w:rsidRPr="00154CB0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14:paraId="4F263DE7" w14:textId="77777777" w:rsidTr="00E9388D">
        <w:trPr>
          <w:trHeight w:val="857"/>
        </w:trPr>
        <w:tc>
          <w:tcPr>
            <w:tcW w:w="1260" w:type="dxa"/>
            <w:vAlign w:val="center"/>
          </w:tcPr>
          <w:p w14:paraId="5E840E93" w14:textId="2EFD40CA" w:rsidR="00775D33" w:rsidRPr="00154CB0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154CB0">
              <w:rPr>
                <w:rFonts w:ascii="Arial" w:hAnsi="Arial" w:cs="Arial"/>
                <w:noProof/>
                <w:color w:val="5A5A5A"/>
                <w:spacing w:val="-2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154CB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pacing w:val="-2"/>
                <w:sz w:val="24"/>
                <w:szCs w:val="24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Библиотека контента.</w:t>
            </w:r>
            <w:r w:rsidRPr="00154CB0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ru"/>
              </w:rPr>
              <w:t xml:space="preserve"> Постоянный доступ к предпочитаемому контенту.</w:t>
            </w:r>
          </w:p>
        </w:tc>
      </w:tr>
      <w:tr w:rsidR="00EB6622" w14:paraId="5E0BCAC7" w14:textId="77777777" w:rsidTr="00154CB0">
        <w:trPr>
          <w:trHeight w:val="864"/>
        </w:trPr>
        <w:tc>
          <w:tcPr>
            <w:tcW w:w="1260" w:type="dxa"/>
            <w:vAlign w:val="center"/>
          </w:tcPr>
          <w:p w14:paraId="0921B01F" w14:textId="697D6B7A" w:rsidR="00775D33" w:rsidRPr="00154CB0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154CB0">
              <w:rPr>
                <w:rFonts w:ascii="Arial" w:hAnsi="Arial" w:cs="Arial"/>
                <w:noProof/>
                <w:color w:val="000000" w:themeColor="text1"/>
                <w:spacing w:val="-2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154CB0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pacing w:val="-2"/>
                <w:sz w:val="24"/>
                <w:szCs w:val="24"/>
              </w:rPr>
            </w:pPr>
            <w:r w:rsidRPr="00154CB0">
              <w:rPr>
                <w:rFonts w:ascii="Arial" w:hAnsi="Arial" w:cs="Arial"/>
                <w:b/>
                <w:bCs/>
                <w:color w:val="5A5A5A"/>
                <w:spacing w:val="-2"/>
                <w:sz w:val="24"/>
                <w:szCs w:val="24"/>
                <w:lang w:val="ru"/>
              </w:rPr>
              <w:t>Поддержка для всех</w:t>
            </w:r>
            <w:r w:rsidRPr="00154CB0">
              <w:rPr>
                <w:rFonts w:ascii="Arial" w:hAnsi="Arial" w:cs="Arial"/>
                <w:color w:val="5A5A5A"/>
                <w:spacing w:val="-2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30C3" w14:textId="77777777" w:rsidR="001E48C6" w:rsidRDefault="001E48C6" w:rsidP="00E32C7E">
      <w:pPr>
        <w:spacing w:after="0" w:line="240" w:lineRule="auto"/>
      </w:pPr>
      <w:r>
        <w:separator/>
      </w:r>
    </w:p>
  </w:endnote>
  <w:endnote w:type="continuationSeparator" w:id="0">
    <w:p w14:paraId="564335A5" w14:textId="77777777" w:rsidR="001E48C6" w:rsidRDefault="001E48C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712C" w14:textId="77777777" w:rsidR="001E48C6" w:rsidRDefault="001E48C6" w:rsidP="00E32C7E">
      <w:pPr>
        <w:spacing w:after="0" w:line="240" w:lineRule="auto"/>
      </w:pPr>
      <w:r>
        <w:separator/>
      </w:r>
    </w:p>
  </w:footnote>
  <w:footnote w:type="continuationSeparator" w:id="0">
    <w:p w14:paraId="3A521615" w14:textId="77777777" w:rsidR="001E48C6" w:rsidRDefault="001E48C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4CB0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56C8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0F1E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2E35"/>
    <w:rsid w:val="00B74E0B"/>
    <w:rsid w:val="00B806EB"/>
    <w:rsid w:val="00B87B41"/>
    <w:rsid w:val="00B92106"/>
    <w:rsid w:val="00B96047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90475"/>
    <w:rsid w:val="00E9388D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5738B"/>
    <w:rsid w:val="00F63FC8"/>
    <w:rsid w:val="00F65F30"/>
    <w:rsid w:val="00F915FD"/>
    <w:rsid w:val="00F9300E"/>
    <w:rsid w:val="00F93A53"/>
    <w:rsid w:val="00FB2C40"/>
    <w:rsid w:val="00FC6157"/>
    <w:rsid w:val="00FE180D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252</Words>
  <Characters>1314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Lenin</cp:lastModifiedBy>
  <cp:revision>13</cp:revision>
  <dcterms:created xsi:type="dcterms:W3CDTF">2023-07-28T14:35:00Z</dcterms:created>
  <dcterms:modified xsi:type="dcterms:W3CDTF">2023-09-10T22:30:00Z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