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1E105" w14:textId="54909792" w:rsidR="00EA3C67" w:rsidRPr="00005C74" w:rsidRDefault="00EA3C67" w:rsidP="008C5FA1">
      <w:pPr>
        <w:spacing w:after="0" w:line="276" w:lineRule="auto"/>
        <w:ind w:right="1440"/>
        <w:rPr>
          <w:rFonts w:ascii="Arial" w:hAnsi="Arial" w:cs="Arial"/>
          <w:color w:val="00B050"/>
          <w:sz w:val="20"/>
          <w:szCs w:val="20"/>
        </w:rPr>
      </w:pPr>
    </w:p>
    <w:p w14:paraId="65286CE6" w14:textId="6F995888" w:rsidR="00EA3C67" w:rsidRPr="00303939" w:rsidRDefault="00EA3C67" w:rsidP="008C5FA1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</w:p>
    <w:p w14:paraId="68E64749" w14:textId="674DA2C8" w:rsidR="000C40AE" w:rsidRPr="00303939" w:rsidRDefault="00490445" w:rsidP="008C5FA1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pt-BR"/>
        </w:rPr>
        <w:t>Veja abaixo uma sugestão de texto para redes sociais (opções de imagem em anexo) para ajudá-lo a promover o tópico de saúde e bem-estar deste mês</w:t>
      </w:r>
      <w:r>
        <w:rPr>
          <w:rFonts w:ascii="Arial" w:hAnsi="Arial" w:cs="Arial"/>
          <w:color w:val="000000"/>
          <w:sz w:val="20"/>
          <w:szCs w:val="20"/>
          <w:lang w:val="pt-BR"/>
        </w:rPr>
        <w:t>—</w:t>
      </w:r>
      <w:r>
        <w:rPr>
          <w:rFonts w:ascii="Arial" w:hAnsi="Arial" w:cs="Arial"/>
          <w:color w:val="000000" w:themeColor="text1"/>
          <w:sz w:val="20"/>
          <w:szCs w:val="20"/>
          <w:lang w:val="pt-BR"/>
        </w:rPr>
        <w:t xml:space="preserve"> Gentileza e</w:t>
      </w:r>
      <w:r w:rsidR="00632F45">
        <w:rPr>
          <w:rFonts w:ascii="Arial" w:hAnsi="Arial" w:cs="Arial"/>
          <w:color w:val="000000" w:themeColor="text1"/>
          <w:sz w:val="20"/>
          <w:szCs w:val="20"/>
          <w:lang w:val="pt-BR"/>
        </w:rPr>
        <w:t> </w:t>
      </w:r>
      <w:r>
        <w:rPr>
          <w:rFonts w:ascii="Arial" w:hAnsi="Arial" w:cs="Arial"/>
          <w:color w:val="000000" w:themeColor="text1"/>
          <w:sz w:val="20"/>
          <w:szCs w:val="20"/>
          <w:lang w:val="pt-BR"/>
        </w:rPr>
        <w:t xml:space="preserve">Gratidão </w:t>
      </w:r>
      <w:r>
        <w:rPr>
          <w:rFonts w:ascii="Arial" w:hAnsi="Arial" w:cs="Arial"/>
          <w:color w:val="000000"/>
          <w:sz w:val="20"/>
          <w:szCs w:val="20"/>
          <w:lang w:val="pt-BR"/>
        </w:rPr>
        <w:t>—</w:t>
      </w:r>
      <w:r>
        <w:rPr>
          <w:rFonts w:ascii="Arial" w:hAnsi="Arial" w:cs="Arial"/>
          <w:color w:val="000000" w:themeColor="text1"/>
          <w:sz w:val="20"/>
          <w:szCs w:val="20"/>
          <w:lang w:val="pt-BR"/>
        </w:rPr>
        <w:t xml:space="preserve"> entre os integrantes da sua equipe. Fique à vontade para compartilhar nas</w:t>
      </w:r>
      <w:r w:rsidR="00632F45">
        <w:rPr>
          <w:rFonts w:ascii="Arial" w:hAnsi="Arial" w:cs="Arial"/>
          <w:color w:val="000000" w:themeColor="text1"/>
          <w:sz w:val="20"/>
          <w:szCs w:val="20"/>
          <w:lang w:val="pt-BR"/>
        </w:rPr>
        <w:t> </w:t>
      </w:r>
      <w:r>
        <w:rPr>
          <w:rFonts w:ascii="Arial" w:hAnsi="Arial" w:cs="Arial"/>
          <w:color w:val="000000" w:themeColor="text1"/>
          <w:sz w:val="20"/>
          <w:szCs w:val="20"/>
          <w:lang w:val="pt-BR"/>
        </w:rPr>
        <w:t xml:space="preserve">suas plataformas de comunicação interna e nas suas próprias contas do LinkedIn, conforme apropriado. </w:t>
      </w:r>
    </w:p>
    <w:p w14:paraId="7851C059" w14:textId="17F4D76F" w:rsidR="0019662A" w:rsidRDefault="0019662A" w:rsidP="008C5FA1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</w:p>
    <w:p w14:paraId="26F983C2" w14:textId="07F8B4C2" w:rsidR="0038684B" w:rsidRDefault="005B0298" w:rsidP="008C5FA1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1C8EA038" wp14:editId="60A94197">
            <wp:extent cx="1549400" cy="1549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0" cy="154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1B7FDEF7" wp14:editId="5C70180E">
            <wp:extent cx="1562100" cy="15621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30859BDE" wp14:editId="206F88C4">
            <wp:extent cx="1562100" cy="15621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215938" w14:textId="77777777" w:rsidR="0038684B" w:rsidRPr="00303939" w:rsidRDefault="0038684B" w:rsidP="008C5FA1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</w:p>
    <w:p w14:paraId="571814E1" w14:textId="77777777" w:rsidR="00426237" w:rsidRPr="00303939" w:rsidRDefault="00426237" w:rsidP="008C5FA1">
      <w:pPr>
        <w:spacing w:after="0" w:line="276" w:lineRule="auto"/>
        <w:ind w:right="1440"/>
        <w:rPr>
          <w:rFonts w:ascii="Arial" w:hAnsi="Arial" w:cs="Arial"/>
          <w:sz w:val="20"/>
          <w:szCs w:val="20"/>
        </w:rPr>
      </w:pPr>
    </w:p>
    <w:p w14:paraId="5E934C34" w14:textId="56523837" w:rsidR="008D7A9C" w:rsidRDefault="00005C74" w:rsidP="00843CF9">
      <w:pPr>
        <w:pStyle w:val="ListParagraph"/>
        <w:numPr>
          <w:ilvl w:val="0"/>
          <w:numId w:val="10"/>
        </w:numPr>
        <w:spacing w:after="0" w:line="276" w:lineRule="auto"/>
        <w:ind w:right="1440"/>
        <w:contextualSpacing w:val="0"/>
        <w:rPr>
          <w:rFonts w:ascii="Arial" w:hAnsi="Arial" w:cs="Arial"/>
          <w:sz w:val="20"/>
          <w:szCs w:val="20"/>
        </w:rPr>
      </w:pPr>
      <w:bookmarkStart w:id="0" w:name="_Hlk141274524"/>
      <w:bookmarkStart w:id="1" w:name="_Hlk145919752"/>
      <w:r>
        <w:rPr>
          <w:rFonts w:ascii="Arial" w:hAnsi="Arial" w:cs="Arial"/>
          <w:sz w:val="20"/>
          <w:szCs w:val="20"/>
          <w:lang w:val="pt-BR"/>
        </w:rPr>
        <w:t>No dia 13 de novembro comemora-se o Dia Mundial da Gentileza. As pesquisas mostram que ser gentil melhora sua saúde mental e emocional. Além disso, evidenciam que a gentileza pode ser contagiosa. Neste mês, aprenda dicas e</w:t>
      </w:r>
      <w:r w:rsidR="00632F45">
        <w:rPr>
          <w:rFonts w:ascii="Arial" w:hAnsi="Arial" w:cs="Arial"/>
          <w:sz w:val="20"/>
          <w:szCs w:val="20"/>
          <w:lang w:val="pt-BR"/>
        </w:rPr>
        <w:t> </w:t>
      </w:r>
      <w:r>
        <w:rPr>
          <w:rFonts w:ascii="Arial" w:hAnsi="Arial" w:cs="Arial"/>
          <w:sz w:val="20"/>
          <w:szCs w:val="20"/>
          <w:lang w:val="pt-BR"/>
        </w:rPr>
        <w:t>ferramentas para disseminar a gentileza.</w:t>
      </w:r>
      <w:bookmarkEnd w:id="0"/>
      <w:r>
        <w:rPr>
          <w:rFonts w:ascii="Arial" w:hAnsi="Arial" w:cs="Arial"/>
          <w:sz w:val="20"/>
          <w:szCs w:val="20"/>
          <w:lang w:val="pt-BR"/>
        </w:rPr>
        <w:t xml:space="preserve"> </w:t>
      </w:r>
      <w:r w:rsidR="005B0298" w:rsidRPr="005B0298">
        <w:rPr>
          <w:rFonts w:ascii="Arial" w:hAnsi="Arial" w:cs="Arial"/>
          <w:color w:val="222222"/>
          <w:sz w:val="20"/>
          <w:szCs w:val="20"/>
          <w:shd w:val="clear" w:color="auto" w:fill="FFFFFF"/>
          <w:lang w:val="pt-BR"/>
        </w:rPr>
        <w:t>optumwellbeing.com/newthismonth/pt-BR</w:t>
      </w:r>
      <w:r w:rsidR="005B0298">
        <w:rPr>
          <w:rFonts w:ascii="Arial" w:hAnsi="Arial" w:cs="Arial"/>
          <w:color w:val="222222"/>
          <w:sz w:val="20"/>
          <w:szCs w:val="20"/>
          <w:shd w:val="clear" w:color="auto" w:fill="FFFFFF"/>
          <w:lang w:val="pt-BR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val="pt-BR"/>
        </w:rPr>
        <w:t xml:space="preserve">#employeehealth #wellbeing </w:t>
      </w:r>
      <w:r>
        <w:rPr>
          <w:rFonts w:ascii="Arial" w:hAnsi="Arial" w:cs="Arial"/>
          <w:sz w:val="20"/>
          <w:szCs w:val="20"/>
          <w:lang w:val="pt-BR"/>
        </w:rPr>
        <w:t>#WorldKindnessDay</w:t>
      </w:r>
    </w:p>
    <w:p w14:paraId="7B1940D0" w14:textId="77777777" w:rsidR="00A65D5B" w:rsidRPr="00A65D5B" w:rsidRDefault="00A65D5B" w:rsidP="00A65D5B">
      <w:pPr>
        <w:spacing w:after="0" w:line="276" w:lineRule="auto"/>
        <w:ind w:right="1440"/>
        <w:rPr>
          <w:rFonts w:ascii="Arial" w:hAnsi="Arial" w:cs="Arial"/>
          <w:sz w:val="20"/>
          <w:szCs w:val="20"/>
        </w:rPr>
      </w:pPr>
    </w:p>
    <w:p w14:paraId="59DDDB8D" w14:textId="7B6E2C91" w:rsidR="008C69FC" w:rsidRPr="00DA5AE7" w:rsidRDefault="00ED6BDF" w:rsidP="002D43D3">
      <w:pPr>
        <w:pStyle w:val="ListParagraph"/>
        <w:numPr>
          <w:ilvl w:val="0"/>
          <w:numId w:val="10"/>
        </w:numPr>
        <w:spacing w:after="0" w:line="276" w:lineRule="auto"/>
        <w:ind w:right="144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pt-BR"/>
        </w:rPr>
        <w:t>Uma parte importante de ser gentil é ser gentil consigo mesmo(a). Ouça</w:t>
      </w:r>
      <w:r w:rsidR="00632F45">
        <w:rPr>
          <w:rFonts w:ascii="Arial" w:hAnsi="Arial" w:cs="Arial"/>
          <w:sz w:val="20"/>
          <w:szCs w:val="20"/>
          <w:lang w:val="pt-BR"/>
        </w:rPr>
        <w:t xml:space="preserve"> </w:t>
      </w:r>
      <w:r>
        <w:rPr>
          <w:rFonts w:ascii="Arial" w:hAnsi="Arial" w:cs="Arial"/>
          <w:sz w:val="20"/>
          <w:szCs w:val="20"/>
          <w:lang w:val="pt-BR"/>
        </w:rPr>
        <w:t>o</w:t>
      </w:r>
      <w:r w:rsidR="00632F45">
        <w:rPr>
          <w:rFonts w:ascii="Arial" w:hAnsi="Arial" w:cs="Arial"/>
          <w:sz w:val="20"/>
          <w:szCs w:val="20"/>
          <w:lang w:val="pt-BR"/>
        </w:rPr>
        <w:t> </w:t>
      </w:r>
      <w:r>
        <w:rPr>
          <w:rFonts w:ascii="Arial" w:hAnsi="Arial" w:cs="Arial"/>
          <w:sz w:val="20"/>
          <w:szCs w:val="20"/>
          <w:lang w:val="pt-BR"/>
        </w:rPr>
        <w:t xml:space="preserve">podcast deste mês sobre </w:t>
      </w:r>
      <w:r w:rsidR="007B6471" w:rsidRPr="007B6471">
        <w:rPr>
          <w:rFonts w:ascii="Arial" w:hAnsi="Arial" w:cs="Arial"/>
          <w:sz w:val="20"/>
          <w:szCs w:val="20"/>
          <w:lang w:val="pt-BR"/>
        </w:rPr>
        <w:t>“</w:t>
      </w:r>
      <w:r>
        <w:rPr>
          <w:rFonts w:ascii="Arial" w:hAnsi="Arial" w:cs="Arial"/>
          <w:sz w:val="20"/>
          <w:szCs w:val="20"/>
          <w:lang w:val="pt-BR"/>
        </w:rPr>
        <w:t>diário para a autocompaixão</w:t>
      </w:r>
      <w:r w:rsidR="007B6471">
        <w:rPr>
          <w:rFonts w:ascii="Arial" w:hAnsi="Arial" w:cs="Arial"/>
          <w:sz w:val="20"/>
          <w:szCs w:val="20"/>
          <w:lang w:val="pt-BR"/>
        </w:rPr>
        <w:t>”</w:t>
      </w:r>
      <w:r>
        <w:rPr>
          <w:rFonts w:ascii="Arial" w:hAnsi="Arial" w:cs="Arial"/>
          <w:sz w:val="20"/>
          <w:szCs w:val="20"/>
          <w:lang w:val="pt-BR"/>
        </w:rPr>
        <w:t xml:space="preserve"> e, em seguida, faça</w:t>
      </w:r>
      <w:r w:rsidR="00632F45">
        <w:rPr>
          <w:rFonts w:ascii="Arial" w:hAnsi="Arial" w:cs="Arial"/>
          <w:sz w:val="20"/>
          <w:szCs w:val="20"/>
          <w:lang w:val="pt-BR"/>
        </w:rPr>
        <w:t> </w:t>
      </w:r>
      <w:r>
        <w:rPr>
          <w:rFonts w:ascii="Arial" w:hAnsi="Arial" w:cs="Arial"/>
          <w:sz w:val="20"/>
          <w:szCs w:val="20"/>
          <w:lang w:val="pt-BR"/>
        </w:rPr>
        <w:t>o</w:t>
      </w:r>
      <w:r w:rsidR="00632F45">
        <w:rPr>
          <w:rFonts w:ascii="Arial" w:hAnsi="Arial" w:cs="Arial"/>
          <w:sz w:val="20"/>
          <w:szCs w:val="20"/>
          <w:lang w:val="pt-BR"/>
        </w:rPr>
        <w:t> </w:t>
      </w:r>
      <w:r>
        <w:rPr>
          <w:rFonts w:ascii="Arial" w:hAnsi="Arial" w:cs="Arial"/>
          <w:sz w:val="20"/>
          <w:szCs w:val="20"/>
          <w:lang w:val="pt-BR"/>
        </w:rPr>
        <w:t xml:space="preserve">download da planilha para começar o seu diário da gentileza. </w:t>
      </w:r>
      <w:r w:rsidR="005B0298" w:rsidRPr="005B0298">
        <w:rPr>
          <w:rFonts w:ascii="Arial" w:hAnsi="Arial" w:cs="Arial"/>
          <w:color w:val="222222"/>
          <w:sz w:val="20"/>
          <w:szCs w:val="20"/>
          <w:shd w:val="clear" w:color="auto" w:fill="FFFFFF"/>
          <w:lang w:val="pt-BR"/>
        </w:rPr>
        <w:t>optumwellbeing.com/newthismonth/pt-BR</w:t>
      </w:r>
      <w:r w:rsidR="005B0298">
        <w:rPr>
          <w:rFonts w:ascii="Arial" w:hAnsi="Arial" w:cs="Arial"/>
          <w:color w:val="222222"/>
          <w:sz w:val="20"/>
          <w:szCs w:val="20"/>
          <w:shd w:val="clear" w:color="auto" w:fill="FFFFFF"/>
          <w:lang w:val="pt-BR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val="pt-BR"/>
        </w:rPr>
        <w:t xml:space="preserve">#employeehealth #wellbeing </w:t>
      </w:r>
      <w:r>
        <w:rPr>
          <w:rFonts w:ascii="Arial" w:hAnsi="Arial" w:cs="Arial"/>
          <w:sz w:val="20"/>
          <w:szCs w:val="20"/>
          <w:lang w:val="pt-BR"/>
        </w:rPr>
        <w:t>#WorldKindnessDay</w:t>
      </w:r>
    </w:p>
    <w:p w14:paraId="7A1C6586" w14:textId="77777777" w:rsidR="00F15E0F" w:rsidRPr="00F15E0F" w:rsidRDefault="00F15E0F" w:rsidP="008C5FA1">
      <w:pPr>
        <w:pStyle w:val="ListParagraph"/>
        <w:spacing w:after="0" w:line="276" w:lineRule="auto"/>
        <w:contextualSpacing w:val="0"/>
        <w:rPr>
          <w:rFonts w:ascii="Arial" w:hAnsi="Arial" w:cs="Arial"/>
          <w:sz w:val="20"/>
          <w:szCs w:val="20"/>
        </w:rPr>
      </w:pPr>
    </w:p>
    <w:p w14:paraId="4D8172C2" w14:textId="6D3DF8F5" w:rsidR="00F15E0F" w:rsidRPr="00303939" w:rsidRDefault="001906C4" w:rsidP="008C5FA1">
      <w:pPr>
        <w:pStyle w:val="ListParagraph"/>
        <w:numPr>
          <w:ilvl w:val="0"/>
          <w:numId w:val="10"/>
        </w:numPr>
        <w:spacing w:after="0" w:line="276" w:lineRule="auto"/>
        <w:ind w:right="144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pt-BR"/>
        </w:rPr>
        <w:t>Para ajudar a disseminar a gentileza, confira estas 7 dicas para maneiras fáceis</w:t>
      </w:r>
      <w:r w:rsidR="00632F45">
        <w:rPr>
          <w:rFonts w:ascii="Arial" w:hAnsi="Arial" w:cs="Arial"/>
          <w:color w:val="222222"/>
          <w:sz w:val="20"/>
          <w:szCs w:val="20"/>
          <w:shd w:val="clear" w:color="auto" w:fill="FFFFFF"/>
          <w:lang w:val="pt-BR"/>
        </w:rPr>
        <w:t> 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pt-BR"/>
        </w:rPr>
        <w:t xml:space="preserve">de alegrar o dia de alguém. </w:t>
      </w:r>
      <w:r w:rsidR="005B0298" w:rsidRPr="005B0298">
        <w:rPr>
          <w:rFonts w:ascii="Arial" w:hAnsi="Arial" w:cs="Arial"/>
          <w:color w:val="222222"/>
          <w:sz w:val="20"/>
          <w:szCs w:val="20"/>
          <w:shd w:val="clear" w:color="auto" w:fill="FFFFFF"/>
          <w:lang w:val="pt-BR"/>
        </w:rPr>
        <w:t>optumwellbeing.com/newthismonth/pt-BR</w:t>
      </w:r>
      <w:r w:rsidR="005B0298">
        <w:rPr>
          <w:rFonts w:ascii="Arial" w:hAnsi="Arial" w:cs="Arial"/>
          <w:color w:val="222222"/>
          <w:sz w:val="20"/>
          <w:szCs w:val="20"/>
          <w:shd w:val="clear" w:color="auto" w:fill="FFFFFF"/>
          <w:lang w:val="pt-BR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val="pt-BR"/>
        </w:rPr>
        <w:t xml:space="preserve">#employeehealth #wellbeing </w:t>
      </w:r>
      <w:r>
        <w:rPr>
          <w:rFonts w:ascii="Arial" w:hAnsi="Arial" w:cs="Arial"/>
          <w:sz w:val="20"/>
          <w:szCs w:val="20"/>
          <w:lang w:val="pt-BR"/>
        </w:rPr>
        <w:t>#WorldKindnessDay</w:t>
      </w:r>
    </w:p>
    <w:bookmarkEnd w:id="1"/>
    <w:p w14:paraId="7428AE76" w14:textId="0B086508" w:rsidR="005A4EFB" w:rsidRPr="00A65D5B" w:rsidRDefault="005A4EFB" w:rsidP="00A65D5B">
      <w:pPr>
        <w:spacing w:after="0" w:line="276" w:lineRule="auto"/>
        <w:ind w:right="1440"/>
        <w:rPr>
          <w:rFonts w:ascii="Arial" w:hAnsi="Arial" w:cs="Arial"/>
          <w:sz w:val="20"/>
          <w:szCs w:val="20"/>
        </w:rPr>
      </w:pPr>
    </w:p>
    <w:p w14:paraId="704340F4" w14:textId="177F9BF0" w:rsidR="00490445" w:rsidRPr="00303939" w:rsidRDefault="00490445" w:rsidP="008C5FA1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</w:p>
    <w:p w14:paraId="04FBC0B4" w14:textId="14160EEB" w:rsidR="00EE0767" w:rsidRPr="00303939" w:rsidRDefault="00EE0767" w:rsidP="008C5FA1">
      <w:pPr>
        <w:spacing w:after="0" w:line="276" w:lineRule="auto"/>
        <w:ind w:right="144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pt-BR"/>
        </w:rPr>
        <w:t>Como publicar no LinkedIn:</w:t>
      </w:r>
    </w:p>
    <w:p w14:paraId="26749228" w14:textId="7B65BFDF" w:rsidR="00EE0767" w:rsidRPr="00303939" w:rsidRDefault="00EE0767" w:rsidP="008C5FA1">
      <w:pPr>
        <w:pStyle w:val="ListParagraph"/>
        <w:numPr>
          <w:ilvl w:val="0"/>
          <w:numId w:val="9"/>
        </w:numPr>
        <w:spacing w:after="0" w:line="276" w:lineRule="auto"/>
        <w:ind w:right="1440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pt-BR"/>
        </w:rPr>
        <w:t>Abra a sua conta no LinkedIn.</w:t>
      </w:r>
    </w:p>
    <w:p w14:paraId="6117DE66" w14:textId="2393D0BB" w:rsidR="00EE0767" w:rsidRPr="00303939" w:rsidRDefault="00EE0767" w:rsidP="008C5FA1">
      <w:pPr>
        <w:pStyle w:val="ListParagraph"/>
        <w:numPr>
          <w:ilvl w:val="0"/>
          <w:numId w:val="9"/>
        </w:numPr>
        <w:spacing w:after="0" w:line="276" w:lineRule="auto"/>
        <w:ind w:right="1440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pt-BR"/>
        </w:rPr>
        <w:t>Selecione o texto preferido (incluindo o link) dos exemplos acima. Copie e cole.</w:t>
      </w:r>
    </w:p>
    <w:p w14:paraId="6BBBCF09" w14:textId="33A946D5" w:rsidR="00EE0767" w:rsidRPr="00303939" w:rsidRDefault="00EE0767" w:rsidP="008C5FA1">
      <w:pPr>
        <w:pStyle w:val="ListParagraph"/>
        <w:numPr>
          <w:ilvl w:val="0"/>
          <w:numId w:val="9"/>
        </w:numPr>
        <w:spacing w:after="0" w:line="276" w:lineRule="auto"/>
        <w:ind w:right="1440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pt-BR"/>
        </w:rPr>
        <w:t>Selecione a imagem preferida e adicione-a à publicação (salve a imagem no seu computador e selecione “adicionar foto” antes de passar para o 4º passo)</w:t>
      </w:r>
    </w:p>
    <w:p w14:paraId="60377BD6" w14:textId="1F028043" w:rsidR="00490445" w:rsidRPr="00303939" w:rsidRDefault="00EE0767" w:rsidP="008C5FA1">
      <w:pPr>
        <w:pStyle w:val="ListParagraph"/>
        <w:numPr>
          <w:ilvl w:val="0"/>
          <w:numId w:val="9"/>
        </w:numPr>
        <w:spacing w:after="0" w:line="276" w:lineRule="auto"/>
        <w:ind w:right="1440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pt-BR"/>
        </w:rPr>
        <w:t>Clique em “Publicar”.</w:t>
      </w:r>
    </w:p>
    <w:sectPr w:rsidR="00490445" w:rsidRPr="00303939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D4B37" w14:textId="77777777" w:rsidR="00B53256" w:rsidRDefault="00B53256" w:rsidP="00E32C7E">
      <w:pPr>
        <w:spacing w:after="0" w:line="240" w:lineRule="auto"/>
      </w:pPr>
      <w:r>
        <w:separator/>
      </w:r>
    </w:p>
  </w:endnote>
  <w:endnote w:type="continuationSeparator" w:id="0">
    <w:p w14:paraId="647FB6A1" w14:textId="77777777" w:rsidR="00B53256" w:rsidRDefault="00B53256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BAA5A" w14:textId="77777777" w:rsidR="00B53256" w:rsidRDefault="00B53256" w:rsidP="00E32C7E">
      <w:pPr>
        <w:spacing w:after="0" w:line="240" w:lineRule="auto"/>
      </w:pPr>
      <w:r>
        <w:separator/>
      </w:r>
    </w:p>
  </w:footnote>
  <w:footnote w:type="continuationSeparator" w:id="0">
    <w:p w14:paraId="2F72DD99" w14:textId="77777777" w:rsidR="00B53256" w:rsidRDefault="00B53256" w:rsidP="00E32C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8BC03" w14:textId="145679F0" w:rsidR="00D44DC0" w:rsidRPr="00005C74" w:rsidRDefault="00D44DC0" w:rsidP="00D44DC0">
    <w:pPr>
      <w:pStyle w:val="Header"/>
      <w:rPr>
        <w:rFonts w:ascii="Arial" w:hAnsi="Arial" w:cs="Arial"/>
        <w:noProof/>
        <w:color w:val="00B050"/>
        <w:sz w:val="20"/>
        <w:szCs w:val="20"/>
      </w:rPr>
    </w:pPr>
  </w:p>
  <w:p w14:paraId="60635753" w14:textId="77777777" w:rsidR="00E32C7E" w:rsidRPr="004932CD" w:rsidRDefault="00E32C7E" w:rsidP="00D44DC0">
    <w:pPr>
      <w:pStyle w:val="Header"/>
      <w:rPr>
        <w:color w:val="C45911" w:themeColor="accent2" w:themeShade="B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62C4ACE"/>
    <w:multiLevelType w:val="hybridMultilevel"/>
    <w:tmpl w:val="56544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43137833">
    <w:abstractNumId w:val="8"/>
  </w:num>
  <w:num w:numId="2" w16cid:durableId="1090737926">
    <w:abstractNumId w:val="6"/>
  </w:num>
  <w:num w:numId="3" w16cid:durableId="1870140072">
    <w:abstractNumId w:val="4"/>
  </w:num>
  <w:num w:numId="4" w16cid:durableId="1856461081">
    <w:abstractNumId w:val="1"/>
  </w:num>
  <w:num w:numId="5" w16cid:durableId="944384572">
    <w:abstractNumId w:val="3"/>
  </w:num>
  <w:num w:numId="6" w16cid:durableId="1337923186">
    <w:abstractNumId w:val="5"/>
  </w:num>
  <w:num w:numId="7" w16cid:durableId="438068152">
    <w:abstractNumId w:val="0"/>
  </w:num>
  <w:num w:numId="8" w16cid:durableId="1150367385">
    <w:abstractNumId w:val="9"/>
  </w:num>
  <w:num w:numId="9" w16cid:durableId="338702233">
    <w:abstractNumId w:val="2"/>
  </w:num>
  <w:num w:numId="10" w16cid:durableId="13005726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05C74"/>
    <w:rsid w:val="0001618C"/>
    <w:rsid w:val="00016F8F"/>
    <w:rsid w:val="00017AF3"/>
    <w:rsid w:val="00031C77"/>
    <w:rsid w:val="0004134C"/>
    <w:rsid w:val="000430E8"/>
    <w:rsid w:val="00055271"/>
    <w:rsid w:val="000604C8"/>
    <w:rsid w:val="000614BD"/>
    <w:rsid w:val="000656A2"/>
    <w:rsid w:val="000669B5"/>
    <w:rsid w:val="00067AED"/>
    <w:rsid w:val="0008265B"/>
    <w:rsid w:val="000829DD"/>
    <w:rsid w:val="00082BF3"/>
    <w:rsid w:val="000B243F"/>
    <w:rsid w:val="000B454E"/>
    <w:rsid w:val="000C40AE"/>
    <w:rsid w:val="000C677D"/>
    <w:rsid w:val="000E03C9"/>
    <w:rsid w:val="000F3F80"/>
    <w:rsid w:val="001062DD"/>
    <w:rsid w:val="0011291F"/>
    <w:rsid w:val="0011415F"/>
    <w:rsid w:val="00141220"/>
    <w:rsid w:val="0014361C"/>
    <w:rsid w:val="0014404C"/>
    <w:rsid w:val="001660F7"/>
    <w:rsid w:val="001728CE"/>
    <w:rsid w:val="001906C4"/>
    <w:rsid w:val="00191D85"/>
    <w:rsid w:val="0019662A"/>
    <w:rsid w:val="001A0A0E"/>
    <w:rsid w:val="001E0AE6"/>
    <w:rsid w:val="001E2671"/>
    <w:rsid w:val="001F0D3F"/>
    <w:rsid w:val="001F1E59"/>
    <w:rsid w:val="001F5D82"/>
    <w:rsid w:val="001F67B9"/>
    <w:rsid w:val="0020098A"/>
    <w:rsid w:val="00211172"/>
    <w:rsid w:val="00214EFA"/>
    <w:rsid w:val="00220286"/>
    <w:rsid w:val="00235C2C"/>
    <w:rsid w:val="002441F1"/>
    <w:rsid w:val="00246C49"/>
    <w:rsid w:val="002510FD"/>
    <w:rsid w:val="00265467"/>
    <w:rsid w:val="0028418F"/>
    <w:rsid w:val="00286D29"/>
    <w:rsid w:val="00296D44"/>
    <w:rsid w:val="002A2294"/>
    <w:rsid w:val="002B1064"/>
    <w:rsid w:val="002E1B2F"/>
    <w:rsid w:val="002E676C"/>
    <w:rsid w:val="002E7566"/>
    <w:rsid w:val="002F15DC"/>
    <w:rsid w:val="002F3B07"/>
    <w:rsid w:val="00303939"/>
    <w:rsid w:val="0031065F"/>
    <w:rsid w:val="00332D5A"/>
    <w:rsid w:val="00333442"/>
    <w:rsid w:val="003346B2"/>
    <w:rsid w:val="00382259"/>
    <w:rsid w:val="0038684B"/>
    <w:rsid w:val="003913DE"/>
    <w:rsid w:val="003A04DA"/>
    <w:rsid w:val="003A3080"/>
    <w:rsid w:val="003C4D41"/>
    <w:rsid w:val="003E30C6"/>
    <w:rsid w:val="003E3F23"/>
    <w:rsid w:val="003F3A77"/>
    <w:rsid w:val="00401C14"/>
    <w:rsid w:val="0042199F"/>
    <w:rsid w:val="00426237"/>
    <w:rsid w:val="004538D0"/>
    <w:rsid w:val="00467E0E"/>
    <w:rsid w:val="004705D3"/>
    <w:rsid w:val="004740F1"/>
    <w:rsid w:val="00490445"/>
    <w:rsid w:val="004932CD"/>
    <w:rsid w:val="00495245"/>
    <w:rsid w:val="004A3D1A"/>
    <w:rsid w:val="004E08B4"/>
    <w:rsid w:val="004E78CE"/>
    <w:rsid w:val="00500DD7"/>
    <w:rsid w:val="00504AB3"/>
    <w:rsid w:val="00521618"/>
    <w:rsid w:val="0052436C"/>
    <w:rsid w:val="00533566"/>
    <w:rsid w:val="0054023A"/>
    <w:rsid w:val="00546332"/>
    <w:rsid w:val="00555EEC"/>
    <w:rsid w:val="005668E1"/>
    <w:rsid w:val="005749E5"/>
    <w:rsid w:val="005922F4"/>
    <w:rsid w:val="005A4EFB"/>
    <w:rsid w:val="005B0298"/>
    <w:rsid w:val="005B0EAD"/>
    <w:rsid w:val="005B235B"/>
    <w:rsid w:val="005B2F89"/>
    <w:rsid w:val="005B5DD3"/>
    <w:rsid w:val="005B7B89"/>
    <w:rsid w:val="005C14E9"/>
    <w:rsid w:val="005E28D5"/>
    <w:rsid w:val="005E2ACA"/>
    <w:rsid w:val="005E5078"/>
    <w:rsid w:val="005F0AB6"/>
    <w:rsid w:val="005F1126"/>
    <w:rsid w:val="005FF2E6"/>
    <w:rsid w:val="00612D49"/>
    <w:rsid w:val="00613C55"/>
    <w:rsid w:val="00627C1C"/>
    <w:rsid w:val="00632F45"/>
    <w:rsid w:val="0063518F"/>
    <w:rsid w:val="00637ECE"/>
    <w:rsid w:val="006619A8"/>
    <w:rsid w:val="0066200F"/>
    <w:rsid w:val="006704D5"/>
    <w:rsid w:val="00674BA1"/>
    <w:rsid w:val="00677E57"/>
    <w:rsid w:val="006B720F"/>
    <w:rsid w:val="006C2D26"/>
    <w:rsid w:val="006D74C9"/>
    <w:rsid w:val="006E3339"/>
    <w:rsid w:val="006F349E"/>
    <w:rsid w:val="00705593"/>
    <w:rsid w:val="0070565D"/>
    <w:rsid w:val="0074133F"/>
    <w:rsid w:val="0076629F"/>
    <w:rsid w:val="00767FBD"/>
    <w:rsid w:val="00775549"/>
    <w:rsid w:val="00776EBC"/>
    <w:rsid w:val="007932B6"/>
    <w:rsid w:val="00796592"/>
    <w:rsid w:val="007B0DAC"/>
    <w:rsid w:val="007B4B4A"/>
    <w:rsid w:val="007B6471"/>
    <w:rsid w:val="007E063A"/>
    <w:rsid w:val="007E2756"/>
    <w:rsid w:val="007E2D08"/>
    <w:rsid w:val="007E3423"/>
    <w:rsid w:val="008010B5"/>
    <w:rsid w:val="00802580"/>
    <w:rsid w:val="00810098"/>
    <w:rsid w:val="0081076C"/>
    <w:rsid w:val="00814325"/>
    <w:rsid w:val="008200B3"/>
    <w:rsid w:val="00857DF3"/>
    <w:rsid w:val="00863F6B"/>
    <w:rsid w:val="00864AA7"/>
    <w:rsid w:val="0089144D"/>
    <w:rsid w:val="008A612D"/>
    <w:rsid w:val="008C003F"/>
    <w:rsid w:val="008C0731"/>
    <w:rsid w:val="008C1F6D"/>
    <w:rsid w:val="008C5FA1"/>
    <w:rsid w:val="008C69FC"/>
    <w:rsid w:val="008D7A9C"/>
    <w:rsid w:val="008F3BEE"/>
    <w:rsid w:val="008F5FF8"/>
    <w:rsid w:val="00913CC9"/>
    <w:rsid w:val="00920EEE"/>
    <w:rsid w:val="009229E1"/>
    <w:rsid w:val="00935368"/>
    <w:rsid w:val="00941ED9"/>
    <w:rsid w:val="009431CF"/>
    <w:rsid w:val="009514B9"/>
    <w:rsid w:val="00955571"/>
    <w:rsid w:val="0095600D"/>
    <w:rsid w:val="00957F01"/>
    <w:rsid w:val="009607E3"/>
    <w:rsid w:val="00987C85"/>
    <w:rsid w:val="00991EE6"/>
    <w:rsid w:val="009B11EA"/>
    <w:rsid w:val="009C1351"/>
    <w:rsid w:val="009C6359"/>
    <w:rsid w:val="009D32C8"/>
    <w:rsid w:val="009D38F7"/>
    <w:rsid w:val="009E582E"/>
    <w:rsid w:val="009F154D"/>
    <w:rsid w:val="00A07639"/>
    <w:rsid w:val="00A120DC"/>
    <w:rsid w:val="00A32BC9"/>
    <w:rsid w:val="00A418DE"/>
    <w:rsid w:val="00A65D5B"/>
    <w:rsid w:val="00A65F73"/>
    <w:rsid w:val="00A76A4B"/>
    <w:rsid w:val="00A76B7B"/>
    <w:rsid w:val="00A85CF0"/>
    <w:rsid w:val="00A91BEB"/>
    <w:rsid w:val="00A930E1"/>
    <w:rsid w:val="00A9690A"/>
    <w:rsid w:val="00AA00C9"/>
    <w:rsid w:val="00AA2996"/>
    <w:rsid w:val="00AB774F"/>
    <w:rsid w:val="00AC0375"/>
    <w:rsid w:val="00AC66CB"/>
    <w:rsid w:val="00AD3AB2"/>
    <w:rsid w:val="00AE4679"/>
    <w:rsid w:val="00AF253B"/>
    <w:rsid w:val="00AF34D7"/>
    <w:rsid w:val="00AF3DA4"/>
    <w:rsid w:val="00B00E34"/>
    <w:rsid w:val="00B00F62"/>
    <w:rsid w:val="00B162C0"/>
    <w:rsid w:val="00B1681F"/>
    <w:rsid w:val="00B16E85"/>
    <w:rsid w:val="00B26843"/>
    <w:rsid w:val="00B41AEB"/>
    <w:rsid w:val="00B425F8"/>
    <w:rsid w:val="00B4334B"/>
    <w:rsid w:val="00B50142"/>
    <w:rsid w:val="00B53256"/>
    <w:rsid w:val="00B53E61"/>
    <w:rsid w:val="00B54E74"/>
    <w:rsid w:val="00B55E22"/>
    <w:rsid w:val="00B5600E"/>
    <w:rsid w:val="00B67EC3"/>
    <w:rsid w:val="00B8261C"/>
    <w:rsid w:val="00B87B41"/>
    <w:rsid w:val="00B9688E"/>
    <w:rsid w:val="00BA1F2F"/>
    <w:rsid w:val="00BA79E9"/>
    <w:rsid w:val="00BD61B9"/>
    <w:rsid w:val="00BF33DA"/>
    <w:rsid w:val="00C01A26"/>
    <w:rsid w:val="00C05BDD"/>
    <w:rsid w:val="00C1349B"/>
    <w:rsid w:val="00C31D94"/>
    <w:rsid w:val="00C52980"/>
    <w:rsid w:val="00C54332"/>
    <w:rsid w:val="00C57ADC"/>
    <w:rsid w:val="00C60122"/>
    <w:rsid w:val="00C64D7E"/>
    <w:rsid w:val="00C66841"/>
    <w:rsid w:val="00C704B5"/>
    <w:rsid w:val="00C74136"/>
    <w:rsid w:val="00C77A56"/>
    <w:rsid w:val="00C83597"/>
    <w:rsid w:val="00C86D4D"/>
    <w:rsid w:val="00C90708"/>
    <w:rsid w:val="00C92E81"/>
    <w:rsid w:val="00CB0F0F"/>
    <w:rsid w:val="00CC7FA7"/>
    <w:rsid w:val="00CE59F6"/>
    <w:rsid w:val="00CF266D"/>
    <w:rsid w:val="00D118BD"/>
    <w:rsid w:val="00D15725"/>
    <w:rsid w:val="00D26903"/>
    <w:rsid w:val="00D30599"/>
    <w:rsid w:val="00D44DC0"/>
    <w:rsid w:val="00D557ED"/>
    <w:rsid w:val="00D61A52"/>
    <w:rsid w:val="00D62D82"/>
    <w:rsid w:val="00D7792A"/>
    <w:rsid w:val="00D813BE"/>
    <w:rsid w:val="00D8312B"/>
    <w:rsid w:val="00DA47FB"/>
    <w:rsid w:val="00DA5AE7"/>
    <w:rsid w:val="00DB5E28"/>
    <w:rsid w:val="00DB5E51"/>
    <w:rsid w:val="00DE12E3"/>
    <w:rsid w:val="00DF3A25"/>
    <w:rsid w:val="00E0250F"/>
    <w:rsid w:val="00E06AFD"/>
    <w:rsid w:val="00E32C7E"/>
    <w:rsid w:val="00E364D6"/>
    <w:rsid w:val="00E415C5"/>
    <w:rsid w:val="00E41E2F"/>
    <w:rsid w:val="00E446DB"/>
    <w:rsid w:val="00E604A9"/>
    <w:rsid w:val="00E817B0"/>
    <w:rsid w:val="00EA3BBA"/>
    <w:rsid w:val="00EA3C67"/>
    <w:rsid w:val="00EA3C68"/>
    <w:rsid w:val="00EA3E2B"/>
    <w:rsid w:val="00EA4C0A"/>
    <w:rsid w:val="00EB359A"/>
    <w:rsid w:val="00EB4EBE"/>
    <w:rsid w:val="00EB6E23"/>
    <w:rsid w:val="00ED1239"/>
    <w:rsid w:val="00ED6BDF"/>
    <w:rsid w:val="00ED6E92"/>
    <w:rsid w:val="00EE0767"/>
    <w:rsid w:val="00EE2BF4"/>
    <w:rsid w:val="00EE3859"/>
    <w:rsid w:val="00EE4A3B"/>
    <w:rsid w:val="00F14C95"/>
    <w:rsid w:val="00F15E0F"/>
    <w:rsid w:val="00F33CDE"/>
    <w:rsid w:val="00F34D21"/>
    <w:rsid w:val="00F53DF1"/>
    <w:rsid w:val="00F56D81"/>
    <w:rsid w:val="00F65F30"/>
    <w:rsid w:val="00F727EE"/>
    <w:rsid w:val="00F7598B"/>
    <w:rsid w:val="00F92484"/>
    <w:rsid w:val="00F9300E"/>
    <w:rsid w:val="00F93A53"/>
    <w:rsid w:val="00FA143C"/>
    <w:rsid w:val="00FA268F"/>
    <w:rsid w:val="00FA2833"/>
    <w:rsid w:val="00FB4B0C"/>
    <w:rsid w:val="00FC442C"/>
    <w:rsid w:val="00FD0361"/>
    <w:rsid w:val="00FF1840"/>
    <w:rsid w:val="00FF3361"/>
    <w:rsid w:val="00FF7A96"/>
    <w:rsid w:val="066A8AC1"/>
    <w:rsid w:val="0CC670A0"/>
    <w:rsid w:val="45DF140A"/>
    <w:rsid w:val="6332DC4D"/>
    <w:rsid w:val="6D172FFF"/>
    <w:rsid w:val="750FC40D"/>
    <w:rsid w:val="7DB5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4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1F3B00D-FA94-4D9A-A49C-AFDFA75FC4DB}">
  <we:reference id="wa200001548" version="1.1.0.0" store="en-US" storeType="OMEX"/>
  <we:alternateReferences>
    <we:reference id="wa200001548" version="1.1.0.0" store="en-U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9A25E3-B800-4442-9C62-8A6FF18357D8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2.xml><?xml version="1.0" encoding="utf-8"?>
<ds:datastoreItem xmlns:ds="http://schemas.openxmlformats.org/officeDocument/2006/customXml" ds:itemID="{B8B9B6B7-677D-498B-8480-3FBE1A151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EF3B5C-F72B-4FD7-9120-800D097ED0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Attema, Lyndsey</cp:lastModifiedBy>
  <cp:revision>3</cp:revision>
  <dcterms:created xsi:type="dcterms:W3CDTF">2023-10-11T19:05:00Z</dcterms:created>
  <dcterms:modified xsi:type="dcterms:W3CDTF">2023-10-13T19:10:00Z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