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6477000A" w:rsidR="000C40AE" w:rsidRPr="00914696" w:rsidRDefault="00490445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A continuación, </w:t>
      </w:r>
      <w:r w:rsidR="00994A8E">
        <w:rPr>
          <w:rFonts w:ascii="Arial" w:hAnsi="Arial" w:cs="Arial"/>
          <w:color w:val="000000" w:themeColor="text1"/>
          <w:lang w:val="es"/>
        </w:rPr>
        <w:t>se </w:t>
      </w:r>
      <w:r w:rsidRPr="00994A8E">
        <w:rPr>
          <w:rFonts w:ascii="Arial" w:hAnsi="Arial" w:cs="Arial"/>
          <w:color w:val="000000" w:themeColor="text1"/>
          <w:lang w:val="es"/>
        </w:rPr>
        <w:t xml:space="preserve">proporcionan textos sugeridos para los medios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994A8E">
        <w:rPr>
          <w:rFonts w:ascii="Arial" w:hAnsi="Arial" w:cs="Arial"/>
          <w:color w:val="000000" w:themeColor="text1"/>
          <w:lang w:val="es"/>
        </w:rPr>
        <w:t>lo </w:t>
      </w:r>
      <w:r w:rsidRPr="00994A8E">
        <w:rPr>
          <w:rFonts w:ascii="Arial" w:hAnsi="Arial" w:cs="Arial"/>
          <w:color w:val="000000" w:themeColor="text1"/>
          <w:lang w:val="es"/>
        </w:rPr>
        <w:t xml:space="preserve">ayudarán </w:t>
      </w:r>
      <w:r w:rsidR="00994A8E">
        <w:rPr>
          <w:rFonts w:ascii="Arial" w:hAnsi="Arial" w:cs="Arial"/>
          <w:color w:val="000000" w:themeColor="text1"/>
          <w:lang w:val="es"/>
        </w:rPr>
        <w:t>a </w:t>
      </w:r>
      <w:r w:rsidRPr="00994A8E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994A8E">
        <w:rPr>
          <w:rFonts w:ascii="Arial" w:hAnsi="Arial" w:cs="Arial"/>
          <w:color w:val="000000" w:themeColor="text1"/>
          <w:lang w:val="es"/>
        </w:rPr>
        <w:t>el </w:t>
      </w:r>
      <w:r w:rsidRPr="00994A8E">
        <w:rPr>
          <w:rFonts w:ascii="Arial" w:hAnsi="Arial" w:cs="Arial"/>
          <w:color w:val="000000" w:themeColor="text1"/>
          <w:lang w:val="es"/>
        </w:rPr>
        <w:t xml:space="preserve">tema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salud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bienestar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este mes: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concientización sobre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salud mental. </w:t>
      </w:r>
      <w:r w:rsidR="00994A8E">
        <w:rPr>
          <w:rFonts w:ascii="Arial" w:hAnsi="Arial" w:cs="Arial"/>
          <w:color w:val="000000" w:themeColor="text1"/>
          <w:lang w:val="es"/>
        </w:rPr>
        <w:t>No </w:t>
      </w:r>
      <w:r w:rsidRPr="00994A8E">
        <w:rPr>
          <w:rFonts w:ascii="Arial" w:hAnsi="Arial" w:cs="Arial"/>
          <w:color w:val="000000" w:themeColor="text1"/>
          <w:lang w:val="es"/>
        </w:rPr>
        <w:t xml:space="preserve">dude </w:t>
      </w:r>
      <w:r w:rsidR="00994A8E">
        <w:rPr>
          <w:rFonts w:ascii="Arial" w:hAnsi="Arial" w:cs="Arial"/>
          <w:color w:val="000000" w:themeColor="text1"/>
          <w:lang w:val="es"/>
        </w:rPr>
        <w:t>en </w:t>
      </w:r>
      <w:r w:rsidRPr="00994A8E">
        <w:rPr>
          <w:rFonts w:ascii="Arial" w:hAnsi="Arial" w:cs="Arial"/>
          <w:color w:val="000000" w:themeColor="text1"/>
          <w:lang w:val="es"/>
        </w:rPr>
        <w:t xml:space="preserve">compartir </w:t>
      </w:r>
      <w:r w:rsidR="00994A8E">
        <w:rPr>
          <w:rFonts w:ascii="Arial" w:hAnsi="Arial" w:cs="Arial"/>
          <w:color w:val="000000" w:themeColor="text1"/>
          <w:lang w:val="es"/>
        </w:rPr>
        <w:t>el </w:t>
      </w:r>
      <w:r w:rsidRPr="00994A8E">
        <w:rPr>
          <w:rFonts w:ascii="Arial" w:hAnsi="Arial" w:cs="Arial"/>
          <w:color w:val="000000" w:themeColor="text1"/>
          <w:lang w:val="es"/>
        </w:rPr>
        <w:t xml:space="preserve">contenido </w:t>
      </w:r>
      <w:r w:rsidR="00994A8E">
        <w:rPr>
          <w:rFonts w:ascii="Arial" w:hAnsi="Arial" w:cs="Arial"/>
          <w:color w:val="000000" w:themeColor="text1"/>
          <w:lang w:val="es"/>
        </w:rPr>
        <w:t>en </w:t>
      </w:r>
      <w:r w:rsidRPr="00994A8E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994A8E">
        <w:rPr>
          <w:rFonts w:ascii="Arial" w:hAnsi="Arial" w:cs="Arial"/>
          <w:color w:val="000000" w:themeColor="text1"/>
          <w:lang w:val="es"/>
        </w:rPr>
        <w:t>y en su </w:t>
      </w:r>
      <w:r w:rsidRPr="00994A8E">
        <w:rPr>
          <w:rFonts w:ascii="Arial" w:hAnsi="Arial" w:cs="Arial"/>
          <w:color w:val="000000" w:themeColor="text1"/>
          <w:lang w:val="es"/>
        </w:rPr>
        <w:t xml:space="preserve">cuenta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Default="002849E6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6F2701D1" w14:textId="7FB27279" w:rsidR="008E2FD6" w:rsidRDefault="008E2FD6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72CEE588" wp14:editId="44CD98A3">
            <wp:extent cx="1409700" cy="1409700"/>
            <wp:effectExtent l="0" t="0" r="0" b="0"/>
            <wp:docPr id="1222206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13A4CAF9" wp14:editId="2DC0496D">
            <wp:extent cx="1409700" cy="1409700"/>
            <wp:effectExtent l="0" t="0" r="0" b="0"/>
            <wp:docPr id="6606638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7E126CB7" wp14:editId="04F7B3FB">
            <wp:extent cx="1428750" cy="1428750"/>
            <wp:effectExtent l="0" t="0" r="0" b="0"/>
            <wp:docPr id="11088964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6A030436" wp14:editId="0D90BEE3">
            <wp:extent cx="1419225" cy="1419225"/>
            <wp:effectExtent l="0" t="0" r="9525" b="9525"/>
            <wp:docPr id="11656409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7099" w14:textId="77777777" w:rsidR="008E2FD6" w:rsidRDefault="008E2FD6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64E3095" w14:textId="77777777" w:rsidR="008E2FD6" w:rsidRPr="00914696" w:rsidRDefault="008E2FD6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4AFD1C04" w:rsidR="00CD2532" w:rsidRPr="00914696" w:rsidRDefault="00994A8E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El </w:t>
      </w:r>
      <w:r w:rsidR="003A141F" w:rsidRPr="00994A8E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3A141F" w:rsidRPr="00994A8E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3A141F" w:rsidRPr="00994A8E">
        <w:rPr>
          <w:rFonts w:ascii="Arial" w:hAnsi="Arial" w:cs="Arial"/>
          <w:lang w:val="es"/>
        </w:rPr>
        <w:t xml:space="preserve">este mes aborda cómo llevar </w:t>
      </w:r>
      <w:r>
        <w:rPr>
          <w:rFonts w:ascii="Arial" w:hAnsi="Arial" w:cs="Arial"/>
          <w:lang w:val="es"/>
        </w:rPr>
        <w:t>la </w:t>
      </w:r>
      <w:r w:rsidR="003A141F" w:rsidRPr="00994A8E">
        <w:rPr>
          <w:rFonts w:ascii="Arial" w:hAnsi="Arial" w:cs="Arial"/>
          <w:lang w:val="es"/>
        </w:rPr>
        <w:t xml:space="preserve">concientización sobre </w:t>
      </w:r>
      <w:r>
        <w:rPr>
          <w:rFonts w:ascii="Arial" w:hAnsi="Arial" w:cs="Arial"/>
          <w:lang w:val="es"/>
        </w:rPr>
        <w:t>la </w:t>
      </w:r>
      <w:r w:rsidR="003A141F" w:rsidRPr="00994A8E">
        <w:rPr>
          <w:rFonts w:ascii="Arial" w:hAnsi="Arial" w:cs="Arial"/>
          <w:lang w:val="es"/>
        </w:rPr>
        <w:t xml:space="preserve">salud mental </w:t>
      </w:r>
      <w:r>
        <w:rPr>
          <w:rFonts w:ascii="Arial" w:hAnsi="Arial" w:cs="Arial"/>
          <w:lang w:val="es"/>
        </w:rPr>
        <w:t>a la </w:t>
      </w:r>
      <w:r w:rsidR="003A141F" w:rsidRPr="00994A8E">
        <w:rPr>
          <w:rFonts w:ascii="Arial" w:hAnsi="Arial" w:cs="Arial"/>
          <w:lang w:val="es"/>
        </w:rPr>
        <w:t xml:space="preserve">acción. Explore recursos, estrategias </w:t>
      </w:r>
      <w:r>
        <w:rPr>
          <w:rFonts w:ascii="Arial" w:hAnsi="Arial" w:cs="Arial"/>
          <w:lang w:val="es"/>
        </w:rPr>
        <w:t>y </w:t>
      </w:r>
      <w:r w:rsidR="003A141F" w:rsidRPr="00994A8E">
        <w:rPr>
          <w:rFonts w:ascii="Arial" w:hAnsi="Arial" w:cs="Arial"/>
          <w:lang w:val="es"/>
        </w:rPr>
        <w:t xml:space="preserve">pasos que puede usar para lidiar con sus sentimientos, pensamientos </w:t>
      </w:r>
      <w:r>
        <w:rPr>
          <w:rFonts w:ascii="Arial" w:hAnsi="Arial" w:cs="Arial"/>
          <w:lang w:val="es"/>
        </w:rPr>
        <w:t>y </w:t>
      </w:r>
      <w:r w:rsidR="003A141F" w:rsidRPr="00994A8E">
        <w:rPr>
          <w:rFonts w:ascii="Arial" w:hAnsi="Arial" w:cs="Arial"/>
          <w:lang w:val="es"/>
        </w:rPr>
        <w:t xml:space="preserve">comportamientos </w:t>
      </w:r>
      <w:r>
        <w:rPr>
          <w:rFonts w:ascii="Arial" w:hAnsi="Arial" w:cs="Arial"/>
          <w:lang w:val="es"/>
        </w:rPr>
        <w:t>y </w:t>
      </w:r>
      <w:r w:rsidR="003A141F" w:rsidRPr="00994A8E">
        <w:rPr>
          <w:rFonts w:ascii="Arial" w:hAnsi="Arial" w:cs="Arial"/>
          <w:lang w:val="es"/>
        </w:rPr>
        <w:t xml:space="preserve">mejorar </w:t>
      </w:r>
      <w:r>
        <w:rPr>
          <w:rFonts w:ascii="Arial" w:hAnsi="Arial" w:cs="Arial"/>
          <w:lang w:val="es"/>
        </w:rPr>
        <w:t>su </w:t>
      </w:r>
      <w:r w:rsidR="003A141F" w:rsidRPr="00994A8E">
        <w:rPr>
          <w:rFonts w:ascii="Arial" w:hAnsi="Arial" w:cs="Arial"/>
          <w:lang w:val="es"/>
        </w:rPr>
        <w:t xml:space="preserve">bienestar general. </w:t>
      </w:r>
      <w:hyperlink r:id="rId14" w:history="1"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8E2FD6">
        <w:t xml:space="preserve"> </w:t>
      </w:r>
      <w:r w:rsidR="003A141F"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00D1D916" w14:textId="77777777" w:rsidR="00435B55" w:rsidRPr="00914696" w:rsidRDefault="00435B55" w:rsidP="00C72321">
      <w:pPr>
        <w:spacing w:after="0" w:line="276" w:lineRule="auto"/>
        <w:rPr>
          <w:rFonts w:ascii="Arial" w:hAnsi="Arial" w:cs="Arial"/>
          <w:lang w:val="es-ES"/>
        </w:rPr>
      </w:pPr>
    </w:p>
    <w:p w14:paraId="00B86F48" w14:textId="5D9CF810" w:rsidR="00C65795" w:rsidRPr="00914696" w:rsidRDefault="000B1B08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es"/>
        </w:rPr>
      </w:pPr>
      <w:r w:rsidRPr="00994A8E">
        <w:rPr>
          <w:rFonts w:ascii="Arial" w:hAnsi="Arial" w:cs="Arial"/>
          <w:lang w:val="es"/>
        </w:rPr>
        <w:t xml:space="preserve">Prestar más atención </w:t>
      </w:r>
      <w:r w:rsidR="00994A8E">
        <w:rPr>
          <w:rFonts w:ascii="Arial" w:hAnsi="Arial" w:cs="Arial"/>
          <w:lang w:val="es"/>
        </w:rPr>
        <w:t>a la </w:t>
      </w:r>
      <w:r w:rsidRPr="00994A8E">
        <w:rPr>
          <w:rFonts w:ascii="Arial" w:hAnsi="Arial" w:cs="Arial"/>
          <w:lang w:val="es"/>
        </w:rPr>
        <w:t xml:space="preserve">vida cotidiana puede ayudarlo </w:t>
      </w:r>
      <w:r w:rsidR="00994A8E">
        <w:rPr>
          <w:rFonts w:ascii="Arial" w:hAnsi="Arial" w:cs="Arial"/>
          <w:lang w:val="es"/>
        </w:rPr>
        <w:t>a </w:t>
      </w:r>
      <w:r w:rsidRPr="00994A8E">
        <w:rPr>
          <w:rFonts w:ascii="Arial" w:hAnsi="Arial" w:cs="Arial"/>
          <w:lang w:val="es"/>
        </w:rPr>
        <w:t xml:space="preserve">sentirse tranquilo </w:t>
      </w:r>
      <w:r w:rsidR="00994A8E">
        <w:rPr>
          <w:rFonts w:ascii="Arial" w:hAnsi="Arial" w:cs="Arial"/>
          <w:lang w:val="es"/>
        </w:rPr>
        <w:t>y </w:t>
      </w:r>
      <w:r w:rsidRPr="00994A8E">
        <w:rPr>
          <w:rFonts w:ascii="Arial" w:hAnsi="Arial" w:cs="Arial"/>
          <w:lang w:val="es"/>
        </w:rPr>
        <w:t xml:space="preserve">alegre. Estas son algunas maneras prácticas para hacerlo. </w:t>
      </w:r>
      <w:hyperlink r:id="rId15" w:history="1"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683870">
        <w:t xml:space="preserve"> </w:t>
      </w:r>
      <w:r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1AFF8D31" w14:textId="77777777" w:rsidR="002A6BC8" w:rsidRPr="00914696" w:rsidRDefault="002A6BC8" w:rsidP="00C72321">
      <w:pPr>
        <w:spacing w:after="0" w:line="276" w:lineRule="auto"/>
        <w:rPr>
          <w:rFonts w:ascii="Arial" w:hAnsi="Arial" w:cs="Arial"/>
          <w:lang w:val="es"/>
        </w:rPr>
      </w:pPr>
    </w:p>
    <w:p w14:paraId="66404B81" w14:textId="6A350A3F" w:rsidR="005E6C5D" w:rsidRPr="00914696" w:rsidRDefault="00F51D5D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lang w:val="es"/>
        </w:rPr>
        <w:t xml:space="preserve">¿Alguna vez pensó </w:t>
      </w:r>
      <w:r w:rsidR="00994A8E">
        <w:rPr>
          <w:rFonts w:ascii="Arial" w:hAnsi="Arial" w:cs="Arial"/>
          <w:lang w:val="es"/>
        </w:rPr>
        <w:t>en </w:t>
      </w:r>
      <w:r w:rsidRPr="00994A8E">
        <w:rPr>
          <w:rFonts w:ascii="Arial" w:hAnsi="Arial" w:cs="Arial"/>
          <w:lang w:val="es"/>
        </w:rPr>
        <w:t xml:space="preserve">consultar </w:t>
      </w:r>
      <w:r w:rsidR="00994A8E">
        <w:rPr>
          <w:rFonts w:ascii="Arial" w:hAnsi="Arial" w:cs="Arial"/>
          <w:lang w:val="es"/>
        </w:rPr>
        <w:t>a un </w:t>
      </w:r>
      <w:proofErr w:type="gramStart"/>
      <w:r w:rsidRPr="00994A8E">
        <w:rPr>
          <w:rFonts w:ascii="Arial" w:hAnsi="Arial" w:cs="Arial"/>
          <w:lang w:val="es"/>
        </w:rPr>
        <w:t>terapeuta</w:t>
      </w:r>
      <w:proofErr w:type="gramEnd"/>
      <w:r w:rsidRPr="00994A8E">
        <w:rPr>
          <w:rFonts w:ascii="Arial" w:hAnsi="Arial" w:cs="Arial"/>
          <w:lang w:val="es"/>
        </w:rPr>
        <w:t xml:space="preserve"> pero </w:t>
      </w:r>
      <w:r w:rsidR="00994A8E">
        <w:rPr>
          <w:rFonts w:ascii="Arial" w:hAnsi="Arial" w:cs="Arial"/>
          <w:lang w:val="es"/>
        </w:rPr>
        <w:t>no </w:t>
      </w:r>
      <w:r w:rsidRPr="00994A8E">
        <w:rPr>
          <w:rFonts w:ascii="Arial" w:hAnsi="Arial" w:cs="Arial"/>
          <w:lang w:val="es"/>
        </w:rPr>
        <w:t xml:space="preserve">sabía por dónde empezar? </w:t>
      </w:r>
      <w:r w:rsidR="00994A8E">
        <w:rPr>
          <w:rFonts w:ascii="Arial" w:hAnsi="Arial" w:cs="Arial"/>
          <w:lang w:val="es"/>
        </w:rPr>
        <w:t>El </w:t>
      </w:r>
      <w:r w:rsidRPr="00994A8E">
        <w:rPr>
          <w:rFonts w:ascii="Arial" w:hAnsi="Arial" w:cs="Arial"/>
          <w:lang w:val="es"/>
        </w:rPr>
        <w:t xml:space="preserve">paquete </w:t>
      </w:r>
      <w:r w:rsidR="00994A8E">
        <w:rPr>
          <w:rFonts w:ascii="Arial" w:hAnsi="Arial" w:cs="Arial"/>
          <w:lang w:val="es"/>
        </w:rPr>
        <w:t>de </w:t>
      </w:r>
      <w:r w:rsidRPr="00994A8E">
        <w:rPr>
          <w:rFonts w:ascii="Arial" w:hAnsi="Arial" w:cs="Arial"/>
          <w:lang w:val="es"/>
        </w:rPr>
        <w:t xml:space="preserve">herramientas </w:t>
      </w:r>
      <w:r w:rsidR="00994A8E">
        <w:rPr>
          <w:rFonts w:ascii="Arial" w:hAnsi="Arial" w:cs="Arial"/>
          <w:lang w:val="es"/>
        </w:rPr>
        <w:t>de </w:t>
      </w:r>
      <w:r w:rsidRPr="00994A8E">
        <w:rPr>
          <w:rFonts w:ascii="Arial" w:hAnsi="Arial" w:cs="Arial"/>
          <w:lang w:val="es"/>
        </w:rPr>
        <w:t xml:space="preserve">este mes incluye </w:t>
      </w:r>
      <w:r w:rsidR="00994A8E">
        <w:rPr>
          <w:rFonts w:ascii="Arial" w:hAnsi="Arial" w:cs="Arial"/>
          <w:lang w:val="es"/>
        </w:rPr>
        <w:t>un </w:t>
      </w:r>
      <w:r w:rsidRPr="00994A8E">
        <w:rPr>
          <w:rFonts w:ascii="Arial" w:hAnsi="Arial" w:cs="Arial"/>
          <w:lang w:val="es"/>
        </w:rPr>
        <w:t xml:space="preserve">pódcast </w:t>
      </w:r>
      <w:r w:rsidR="00994A8E">
        <w:rPr>
          <w:rFonts w:ascii="Arial" w:hAnsi="Arial" w:cs="Arial"/>
          <w:lang w:val="es"/>
        </w:rPr>
        <w:t>y un </w:t>
      </w:r>
      <w:r w:rsidRPr="00994A8E">
        <w:rPr>
          <w:rFonts w:ascii="Arial" w:hAnsi="Arial" w:cs="Arial"/>
          <w:lang w:val="es"/>
        </w:rPr>
        <w:t xml:space="preserve">artículo con consejos para saber cuándo buscar apoyo </w:t>
      </w:r>
      <w:r w:rsidR="00994A8E">
        <w:rPr>
          <w:rFonts w:ascii="Arial" w:hAnsi="Arial" w:cs="Arial"/>
          <w:lang w:val="es"/>
        </w:rPr>
        <w:t>y </w:t>
      </w:r>
      <w:r w:rsidRPr="00994A8E">
        <w:rPr>
          <w:rFonts w:ascii="Arial" w:hAnsi="Arial" w:cs="Arial"/>
          <w:lang w:val="es"/>
        </w:rPr>
        <w:t xml:space="preserve">cómo encontrar </w:t>
      </w:r>
      <w:r w:rsidR="00994A8E">
        <w:rPr>
          <w:rFonts w:ascii="Arial" w:hAnsi="Arial" w:cs="Arial"/>
          <w:lang w:val="es"/>
        </w:rPr>
        <w:t>el </w:t>
      </w:r>
      <w:r w:rsidRPr="00994A8E">
        <w:rPr>
          <w:rFonts w:ascii="Arial" w:hAnsi="Arial" w:cs="Arial"/>
          <w:lang w:val="es"/>
        </w:rPr>
        <w:t xml:space="preserve">terapeuta adecuado para usted. </w:t>
      </w:r>
      <w:hyperlink r:id="rId16" w:history="1"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683870">
        <w:t xml:space="preserve"> </w:t>
      </w:r>
      <w:r w:rsidR="008E2FD6">
        <w:t xml:space="preserve"> </w:t>
      </w:r>
      <w:r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77128CAF" w14:textId="77777777" w:rsidR="00E84ECB" w:rsidRPr="00914696" w:rsidRDefault="00E84ECB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C37063B" w14:textId="28C0D854" w:rsidR="00157E62" w:rsidRPr="00914696" w:rsidRDefault="00933C9E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Establecer límites personales saludables </w:t>
      </w:r>
      <w:r w:rsidR="00994A8E">
        <w:rPr>
          <w:rFonts w:ascii="Arial" w:hAnsi="Arial" w:cs="Arial"/>
          <w:color w:val="000000" w:themeColor="text1"/>
          <w:lang w:val="es"/>
        </w:rPr>
        <w:t>es </w:t>
      </w:r>
      <w:r w:rsidRPr="00994A8E">
        <w:rPr>
          <w:rFonts w:ascii="Arial" w:hAnsi="Arial" w:cs="Arial"/>
          <w:color w:val="000000" w:themeColor="text1"/>
          <w:lang w:val="es"/>
        </w:rPr>
        <w:t xml:space="preserve">una forma importante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cuidarse </w:t>
      </w:r>
      <w:r w:rsidR="00994A8E">
        <w:rPr>
          <w:rFonts w:ascii="Arial" w:hAnsi="Arial" w:cs="Arial"/>
          <w:color w:val="000000" w:themeColor="text1"/>
          <w:lang w:val="es"/>
        </w:rPr>
        <w:t>a </w:t>
      </w:r>
      <w:r w:rsidRPr="00994A8E">
        <w:rPr>
          <w:rFonts w:ascii="Arial" w:hAnsi="Arial" w:cs="Arial"/>
          <w:color w:val="000000" w:themeColor="text1"/>
          <w:lang w:val="es"/>
        </w:rPr>
        <w:t xml:space="preserve">uno mismo. Puede usar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hoja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trabajo del paquete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herramientas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este mes para identificar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establecer límites para nutrir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salud mental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bienestar. </w:t>
      </w:r>
      <w:hyperlink r:id="rId17" w:history="1"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683870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683870">
        <w:t xml:space="preserve"> </w:t>
      </w:r>
      <w:r w:rsidR="008E2FD6">
        <w:t xml:space="preserve"> </w:t>
      </w:r>
      <w:r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1E991A8B" w14:textId="77777777" w:rsidR="00980558" w:rsidRPr="00914696" w:rsidRDefault="00980558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4FBC0B4" w14:textId="42D40250" w:rsidR="00EE0767" w:rsidRPr="00914696" w:rsidRDefault="00EE0767" w:rsidP="00C72321">
      <w:pPr>
        <w:spacing w:after="0" w:line="276" w:lineRule="auto"/>
        <w:rPr>
          <w:rFonts w:ascii="Arial" w:hAnsi="Arial" w:cs="Arial"/>
          <w:b/>
          <w:bCs/>
          <w:lang w:val="es-ES"/>
        </w:rPr>
      </w:pPr>
      <w:r w:rsidRPr="00994A8E">
        <w:rPr>
          <w:rFonts w:ascii="Arial" w:hAnsi="Arial" w:cs="Arial"/>
          <w:b/>
          <w:bCs/>
          <w:lang w:val="es"/>
        </w:rPr>
        <w:t xml:space="preserve">Cómo hacer una publicación </w:t>
      </w:r>
      <w:r w:rsidR="00994A8E">
        <w:rPr>
          <w:rFonts w:ascii="Arial" w:hAnsi="Arial" w:cs="Arial"/>
          <w:b/>
          <w:bCs/>
          <w:lang w:val="es"/>
        </w:rPr>
        <w:t>en </w:t>
      </w:r>
      <w:r w:rsidRPr="00994A8E">
        <w:rPr>
          <w:rFonts w:ascii="Arial" w:hAnsi="Arial" w:cs="Arial"/>
          <w:b/>
          <w:bCs/>
          <w:lang w:val="es"/>
        </w:rPr>
        <w:t>LinkedIn:</w:t>
      </w:r>
    </w:p>
    <w:p w14:paraId="26749228" w14:textId="38C7EE32" w:rsidR="00EE0767" w:rsidRPr="0091469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Abra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cuenta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7A048141" w:rsidR="00EE0767" w:rsidRPr="0091469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Seleccione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994A8E">
        <w:rPr>
          <w:rFonts w:ascii="Arial" w:hAnsi="Arial" w:cs="Arial"/>
          <w:color w:val="000000" w:themeColor="text1"/>
          <w:lang w:val="es"/>
        </w:rPr>
        <w:t>el </w:t>
      </w:r>
      <w:r w:rsidRPr="00994A8E">
        <w:rPr>
          <w:rFonts w:ascii="Arial" w:hAnsi="Arial" w:cs="Arial"/>
          <w:color w:val="000000" w:themeColor="text1"/>
          <w:lang w:val="es"/>
        </w:rPr>
        <w:t xml:space="preserve">enlace), copie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>pegue,</w:t>
      </w:r>
    </w:p>
    <w:p w14:paraId="6BBBCF09" w14:textId="2BF11940" w:rsidR="00EE0767" w:rsidRPr="0091469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Elija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agréguela </w:t>
      </w:r>
      <w:r w:rsidR="00994A8E">
        <w:rPr>
          <w:rFonts w:ascii="Arial" w:hAnsi="Arial" w:cs="Arial"/>
          <w:color w:val="000000" w:themeColor="text1"/>
          <w:lang w:val="es"/>
        </w:rPr>
        <w:t>a la </w:t>
      </w:r>
      <w:r w:rsidRPr="00994A8E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imagen </w:t>
      </w:r>
      <w:r w:rsidR="00994A8E">
        <w:rPr>
          <w:rFonts w:ascii="Arial" w:hAnsi="Arial" w:cs="Arial"/>
          <w:color w:val="000000" w:themeColor="text1"/>
          <w:lang w:val="es"/>
        </w:rPr>
        <w:t>en el </w:t>
      </w:r>
      <w:r w:rsidRPr="00994A8E">
        <w:rPr>
          <w:rFonts w:ascii="Arial" w:hAnsi="Arial" w:cs="Arial"/>
          <w:color w:val="000000" w:themeColor="text1"/>
          <w:lang w:val="es"/>
        </w:rPr>
        <w:t xml:space="preserve">disco duro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>seleccione “</w:t>
      </w:r>
      <w:proofErr w:type="spellStart"/>
      <w:r w:rsidR="00994A8E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994A8E">
        <w:rPr>
          <w:rFonts w:ascii="Arial" w:hAnsi="Arial" w:cs="Arial"/>
          <w:color w:val="000000" w:themeColor="text1"/>
          <w:lang w:val="es"/>
        </w:rPr>
        <w:t> </w:t>
      </w:r>
      <w:proofErr w:type="spellStart"/>
      <w:r w:rsidRPr="00994A8E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Pr="00994A8E">
        <w:rPr>
          <w:rFonts w:ascii="Arial" w:hAnsi="Arial" w:cs="Arial"/>
          <w:color w:val="000000" w:themeColor="text1"/>
          <w:lang w:val="es"/>
        </w:rPr>
        <w:t>” [agregar foto] antes del paso 4).</w:t>
      </w:r>
    </w:p>
    <w:p w14:paraId="60377BD6" w14:textId="17D9F8FC" w:rsidR="00490445" w:rsidRPr="00F25D4E" w:rsidRDefault="00994A8E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Haz </w:t>
      </w:r>
      <w:r w:rsidR="00EE0767" w:rsidRPr="00994A8E">
        <w:rPr>
          <w:rFonts w:ascii="Arial" w:hAnsi="Arial" w:cs="Arial"/>
          <w:color w:val="000000" w:themeColor="text1"/>
          <w:lang w:val="es"/>
        </w:rPr>
        <w:t xml:space="preserve">clic </w:t>
      </w:r>
      <w:r>
        <w:rPr>
          <w:rFonts w:ascii="Arial" w:hAnsi="Arial" w:cs="Arial"/>
          <w:color w:val="000000" w:themeColor="text1"/>
          <w:lang w:val="es"/>
        </w:rPr>
        <w:t>en </w:t>
      </w:r>
      <w:r w:rsidR="00EE0767" w:rsidRPr="00994A8E">
        <w:rPr>
          <w:rFonts w:ascii="Arial" w:hAnsi="Arial" w:cs="Arial"/>
          <w:color w:val="000000" w:themeColor="text1"/>
          <w:lang w:val="es"/>
        </w:rPr>
        <w:t>“Publicar”.</w:t>
      </w:r>
    </w:p>
    <w:sectPr w:rsidR="00490445" w:rsidRPr="00F25D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B1EC" w14:textId="77777777" w:rsidR="00A23A86" w:rsidRPr="00994A8E" w:rsidRDefault="00A23A86" w:rsidP="00E32C7E">
      <w:pPr>
        <w:spacing w:after="0" w:line="240" w:lineRule="auto"/>
      </w:pPr>
      <w:r w:rsidRPr="00994A8E">
        <w:separator/>
      </w:r>
    </w:p>
  </w:endnote>
  <w:endnote w:type="continuationSeparator" w:id="0">
    <w:p w14:paraId="4898D654" w14:textId="77777777" w:rsidR="00A23A86" w:rsidRPr="00994A8E" w:rsidRDefault="00A23A86" w:rsidP="00E32C7E">
      <w:pPr>
        <w:spacing w:after="0" w:line="240" w:lineRule="auto"/>
      </w:pPr>
      <w:r w:rsidRPr="00994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9D88" w14:textId="77777777" w:rsidR="00994A8E" w:rsidRPr="00994A8E" w:rsidRDefault="00994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C1DF" w14:textId="77777777" w:rsidR="00994A8E" w:rsidRPr="00994A8E" w:rsidRDefault="00994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E086" w14:textId="77777777" w:rsidR="00994A8E" w:rsidRPr="00994A8E" w:rsidRDefault="00994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46CA" w14:textId="77777777" w:rsidR="00A23A86" w:rsidRPr="00994A8E" w:rsidRDefault="00A23A86" w:rsidP="00E32C7E">
      <w:pPr>
        <w:spacing w:after="0" w:line="240" w:lineRule="auto"/>
      </w:pPr>
      <w:r w:rsidRPr="00994A8E">
        <w:separator/>
      </w:r>
    </w:p>
  </w:footnote>
  <w:footnote w:type="continuationSeparator" w:id="0">
    <w:p w14:paraId="0A8AF2EE" w14:textId="77777777" w:rsidR="00A23A86" w:rsidRPr="00994A8E" w:rsidRDefault="00A23A86" w:rsidP="00E32C7E">
      <w:pPr>
        <w:spacing w:after="0" w:line="240" w:lineRule="auto"/>
      </w:pPr>
      <w:r w:rsidRPr="00994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CFFD" w14:textId="77777777" w:rsidR="00994A8E" w:rsidRPr="00994A8E" w:rsidRDefault="00994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BF82" w14:textId="77777777" w:rsidR="00994A8E" w:rsidRPr="00994A8E" w:rsidRDefault="00994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0573" w14:textId="77777777" w:rsidR="00994A8E" w:rsidRPr="00994A8E" w:rsidRDefault="00994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28940">
    <w:abstractNumId w:val="12"/>
  </w:num>
  <w:num w:numId="2" w16cid:durableId="529418066">
    <w:abstractNumId w:val="10"/>
  </w:num>
  <w:num w:numId="3" w16cid:durableId="1121803248">
    <w:abstractNumId w:val="8"/>
  </w:num>
  <w:num w:numId="4" w16cid:durableId="992871316">
    <w:abstractNumId w:val="4"/>
  </w:num>
  <w:num w:numId="5" w16cid:durableId="351415853">
    <w:abstractNumId w:val="7"/>
  </w:num>
  <w:num w:numId="6" w16cid:durableId="212618374">
    <w:abstractNumId w:val="9"/>
  </w:num>
  <w:num w:numId="7" w16cid:durableId="1941794709">
    <w:abstractNumId w:val="0"/>
  </w:num>
  <w:num w:numId="8" w16cid:durableId="880630861">
    <w:abstractNumId w:val="13"/>
  </w:num>
  <w:num w:numId="9" w16cid:durableId="1822579988">
    <w:abstractNumId w:val="6"/>
  </w:num>
  <w:num w:numId="10" w16cid:durableId="2135515228">
    <w:abstractNumId w:val="11"/>
  </w:num>
  <w:num w:numId="11" w16cid:durableId="1981305436">
    <w:abstractNumId w:val="2"/>
  </w:num>
  <w:num w:numId="12" w16cid:durableId="1788311713">
    <w:abstractNumId w:val="3"/>
  </w:num>
  <w:num w:numId="13" w16cid:durableId="1892954816">
    <w:abstractNumId w:val="5"/>
  </w:num>
  <w:num w:numId="14" w16cid:durableId="1063914103">
    <w:abstractNumId w:val="1"/>
  </w:num>
  <w:num w:numId="15" w16cid:durableId="96111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501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3870"/>
    <w:rsid w:val="00686882"/>
    <w:rsid w:val="00690135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1B4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2FD6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4696"/>
    <w:rsid w:val="00916CBF"/>
    <w:rsid w:val="00920EEE"/>
    <w:rsid w:val="0092116E"/>
    <w:rsid w:val="009229E1"/>
    <w:rsid w:val="009241EF"/>
    <w:rsid w:val="0092427A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4A8E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23A86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0BF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1A2B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511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2025-02-25T22:48:00Z</dcterms:created>
  <dcterms:modified xsi:type="dcterms:W3CDTF">2025-03-19T16:03:00Z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