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55B2158C" w:rsidR="006D703C" w:rsidRPr="0062502E" w:rsidRDefault="006E121A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  <w:lang w:val="fr-FR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fr"/>
        </w:rPr>
        <w:t>Sensibilisation à la santé mentale</w:t>
      </w:r>
    </w:p>
    <w:p w14:paraId="413B0CC9" w14:textId="0C87B37B" w:rsidR="00945128" w:rsidRPr="0062502E" w:rsidRDefault="00517B09" w:rsidP="00945128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val="fr-FR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fr"/>
        </w:rPr>
        <w:t>Faire attention à soi est important, surtout lorsque vous prenez soin de vos proches. Ce mois-ci, nous vous proposons des conseils et des outils pour comprendre ce que vous ressentez, afin de pouvoir gérer vos émotions et mieux prendre soin de vous et des autres.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281B6B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609013E2" w:rsidR="0035546C" w:rsidRPr="0062502E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"/>
              </w:rPr>
              <w:t>Dans la boîte à outils de mobilisation de ce mois-ci, vous</w:t>
            </w:r>
            <w:r w:rsidR="002E3663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"/>
              </w:rPr>
              <w:t> 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"/>
              </w:rPr>
              <w:t>trouverez :</w:t>
            </w:r>
          </w:p>
          <w:p w14:paraId="271383FA" w14:textId="04D37CC3" w:rsidR="00006D5D" w:rsidRPr="0062502E" w:rsidRDefault="00437BD8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"/>
              </w:rPr>
              <w:t>Un article vedette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"/>
              </w:rPr>
              <w:t xml:space="preserve"> contenant des conseils destinés aux soignants pour prévenir l’épuisement professionnel</w:t>
            </w:r>
          </w:p>
          <w:p w14:paraId="6B11E720" w14:textId="120C71AB" w:rsidR="00CE52C0" w:rsidRPr="0062502E" w:rsidRDefault="00006D5D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"/>
              </w:rPr>
              <w:t>Un article vedette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"/>
              </w:rPr>
              <w:t xml:space="preserve"> sur la gestion des émotions mitigées liées à la prestation de</w:t>
            </w:r>
            <w:r w:rsidR="0062502E">
              <w:rPr>
                <w:rFonts w:ascii="Arial" w:hAnsi="Arial" w:cs="Arial"/>
                <w:color w:val="5A5A5A"/>
                <w:sz w:val="24"/>
                <w:szCs w:val="24"/>
                <w:lang w:val="f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"/>
              </w:rPr>
              <w:t>soins</w:t>
            </w:r>
            <w:r w:rsidR="0062502E">
              <w:rPr>
                <w:rFonts w:ascii="Arial" w:hAnsi="Arial" w:cs="Arial"/>
                <w:color w:val="5A5A5A"/>
                <w:sz w:val="24"/>
                <w:szCs w:val="24"/>
                <w:lang w:val="f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"/>
              </w:rPr>
              <w:t>sur plusieurs générations</w:t>
            </w:r>
          </w:p>
          <w:p w14:paraId="459C2FBD" w14:textId="24445DF8" w:rsidR="00AE795C" w:rsidRPr="0062502E" w:rsidRDefault="00CE61E6" w:rsidP="00947686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"/>
              </w:rPr>
              <w:t>Un article vedette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"/>
              </w:rPr>
              <w:t xml:space="preserve"> sur la façon de trouver un thérapeute qui vous convient</w:t>
            </w:r>
          </w:p>
          <w:bookmarkEnd w:id="2"/>
          <w:bookmarkEnd w:id="3"/>
          <w:bookmarkEnd w:id="4"/>
          <w:p w14:paraId="03E5052F" w14:textId="6DD5B6AD" w:rsidR="00A47D4E" w:rsidRPr="0062502E" w:rsidRDefault="00564897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"/>
              </w:rPr>
              <w:t>Une feuille de travail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"/>
              </w:rPr>
              <w:t xml:space="preserve"> pour trouver un meilleur moment de liberté dans votre semaine de travail</w:t>
            </w:r>
          </w:p>
          <w:p w14:paraId="09C9909E" w14:textId="1B648540" w:rsidR="002C59A2" w:rsidRPr="0062502E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"/>
              </w:rPr>
              <w:t>Un cours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"/>
              </w:rPr>
              <w:t>de formation des membres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"/>
              </w:rPr>
              <w:t xml:space="preserve"> « Aider à faire face aux problèmes de santé mentale avec les amis et la famille »</w:t>
            </w:r>
          </w:p>
          <w:p w14:paraId="40B1A0FA" w14:textId="7D31ACA6" w:rsidR="00EC3EF3" w:rsidRPr="0062502E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"/>
              </w:rPr>
              <w:t>Des ressources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"/>
              </w:rPr>
              <w:t>de formation des managers</w:t>
            </w:r>
            <w:r w:rsidRPr="00CB0B4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"/>
              </w:rPr>
              <w:t>, dont le podcast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"/>
              </w:rPr>
              <w:t xml:space="preserve"> « Faites attention à</w:t>
            </w:r>
            <w:r w:rsidR="0062502E">
              <w:rPr>
                <w:rFonts w:ascii="Arial" w:hAnsi="Arial" w:cs="Arial"/>
                <w:color w:val="5A5A5A"/>
                <w:sz w:val="24"/>
                <w:szCs w:val="24"/>
                <w:lang w:val="f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"/>
              </w:rPr>
              <w:t>votre esprit : La santé mentale au travail »</w:t>
            </w:r>
          </w:p>
        </w:tc>
      </w:tr>
    </w:tbl>
    <w:p w14:paraId="7CADEC72" w14:textId="77777777" w:rsidR="00F915FD" w:rsidRPr="0062502E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fr-FR"/>
        </w:rPr>
      </w:pPr>
    </w:p>
    <w:p w14:paraId="06552487" w14:textId="1A33E63C" w:rsidR="00F915FD" w:rsidRPr="0062502E" w:rsidRDefault="00000000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fr-FR"/>
        </w:rPr>
      </w:pPr>
      <w:hyperlink r:id="rId10" w:history="1">
        <w:r w:rsidR="007475B2" w:rsidRPr="00281B6B">
          <w:rPr>
            <w:rStyle w:val="Hyperlink"/>
            <w:rFonts w:ascii="Arial" w:eastAsia="Times New Roman" w:hAnsi="Arial" w:cs="Arial"/>
            <w:sz w:val="24"/>
            <w:szCs w:val="24"/>
            <w:lang w:val="fr"/>
          </w:rPr>
          <w:t>Voir la boîte</w:t>
        </w:r>
        <w:r w:rsidR="007475B2" w:rsidRPr="00281B6B">
          <w:rPr>
            <w:rStyle w:val="Hyperlink"/>
            <w:rFonts w:ascii="Arial" w:eastAsia="Times New Roman" w:hAnsi="Arial" w:cs="Arial"/>
            <w:sz w:val="24"/>
            <w:szCs w:val="24"/>
            <w:lang w:val="fr"/>
          </w:rPr>
          <w:t xml:space="preserve"> </w:t>
        </w:r>
        <w:r w:rsidR="007475B2" w:rsidRPr="00281B6B">
          <w:rPr>
            <w:rStyle w:val="Hyperlink"/>
            <w:rFonts w:ascii="Arial" w:eastAsia="Times New Roman" w:hAnsi="Arial" w:cs="Arial"/>
            <w:sz w:val="24"/>
            <w:szCs w:val="24"/>
            <w:lang w:val="fr"/>
          </w:rPr>
          <w:t>à outils</w:t>
        </w:r>
      </w:hyperlink>
    </w:p>
    <w:p w14:paraId="41E1AB0E" w14:textId="77777777" w:rsidR="00F915FD" w:rsidRPr="0062502E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fr-FR"/>
        </w:rPr>
      </w:pPr>
    </w:p>
    <w:p w14:paraId="62D76D3A" w14:textId="53A6D261" w:rsidR="00F915FD" w:rsidRPr="0062502E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fr-FR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fr"/>
        </w:rPr>
        <w:t>Qu’allez-vous y trouver chaque mois 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524C95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fr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62502E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"/>
              </w:rPr>
              <w:t>Des thèmes d’actualité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"/>
              </w:rPr>
              <w:t> : consultez un contenu actualisé axé sur une nouvelle thématique chaque mois.</w:t>
            </w:r>
          </w:p>
        </w:tc>
      </w:tr>
      <w:tr w:rsidR="00EB6622" w:rsidRPr="00281B6B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fr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62502E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"/>
              </w:rPr>
              <w:t>Des ressources supplémentaires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"/>
              </w:rPr>
              <w:t> : accédez à des ressources supplémentaires et à des outils de développement personnel.</w:t>
            </w:r>
          </w:p>
        </w:tc>
      </w:tr>
      <w:tr w:rsidR="00EB6622" w:rsidRPr="00524C95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fr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53AAAF9C" w:rsidR="00775D33" w:rsidRPr="0062502E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"/>
              </w:rPr>
              <w:t>Une bibliothèque de contenu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"/>
              </w:rPr>
              <w:t> : bénéficiez d’un accès permanent à</w:t>
            </w:r>
            <w:r w:rsidR="0062502E">
              <w:rPr>
                <w:rFonts w:ascii="Arial" w:hAnsi="Arial" w:cs="Arial"/>
                <w:color w:val="5A5A5A"/>
                <w:sz w:val="24"/>
                <w:szCs w:val="24"/>
                <w:lang w:val="f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"/>
              </w:rPr>
              <w:t>vos</w:t>
            </w:r>
            <w:r w:rsidR="0062502E">
              <w:rPr>
                <w:rFonts w:ascii="Arial" w:hAnsi="Arial" w:cs="Arial"/>
                <w:color w:val="5A5A5A"/>
                <w:sz w:val="24"/>
                <w:szCs w:val="24"/>
                <w:lang w:val="f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"/>
              </w:rPr>
              <w:t>contenus préférés.</w:t>
            </w:r>
          </w:p>
        </w:tc>
      </w:tr>
      <w:tr w:rsidR="00EB6622" w:rsidRPr="00281B6B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fr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62502E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"/>
              </w:rPr>
              <w:t>Du soutien pour tous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"/>
              </w:rPr>
              <w:t> : partagez les boîtes à outils avec les personnes qui pourraient bénéficier de ces informations, selon vous.</w:t>
            </w:r>
          </w:p>
        </w:tc>
      </w:tr>
    </w:tbl>
    <w:p w14:paraId="6DDFF971" w14:textId="5ED62060" w:rsidR="00775D33" w:rsidRPr="0062502E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fr-FR"/>
        </w:rPr>
      </w:pPr>
    </w:p>
    <w:sectPr w:rsidR="00775D33" w:rsidRPr="0062502E" w:rsidSect="008B369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B59BC" w14:textId="77777777" w:rsidR="008B369D" w:rsidRDefault="008B369D" w:rsidP="00E32C7E">
      <w:pPr>
        <w:spacing w:after="0" w:line="240" w:lineRule="auto"/>
      </w:pPr>
      <w:r>
        <w:separator/>
      </w:r>
    </w:p>
  </w:endnote>
  <w:endnote w:type="continuationSeparator" w:id="0">
    <w:p w14:paraId="4E3FCB6A" w14:textId="77777777" w:rsidR="008B369D" w:rsidRDefault="008B369D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fr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44C8A" w14:textId="77777777" w:rsidR="008B369D" w:rsidRDefault="008B369D" w:rsidP="00E32C7E">
      <w:pPr>
        <w:spacing w:after="0" w:line="240" w:lineRule="auto"/>
      </w:pPr>
      <w:r>
        <w:separator/>
      </w:r>
    </w:p>
  </w:footnote>
  <w:footnote w:type="continuationSeparator" w:id="0">
    <w:p w14:paraId="72B204C0" w14:textId="77777777" w:rsidR="008B369D" w:rsidRDefault="008B369D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411923">
    <w:abstractNumId w:val="15"/>
  </w:num>
  <w:num w:numId="2" w16cid:durableId="599065392">
    <w:abstractNumId w:val="13"/>
  </w:num>
  <w:num w:numId="3" w16cid:durableId="183710298">
    <w:abstractNumId w:val="11"/>
  </w:num>
  <w:num w:numId="4" w16cid:durableId="1052196227">
    <w:abstractNumId w:val="4"/>
  </w:num>
  <w:num w:numId="5" w16cid:durableId="162209062">
    <w:abstractNumId w:val="10"/>
  </w:num>
  <w:num w:numId="6" w16cid:durableId="1736052726">
    <w:abstractNumId w:val="12"/>
  </w:num>
  <w:num w:numId="7" w16cid:durableId="1167205387">
    <w:abstractNumId w:val="1"/>
  </w:num>
  <w:num w:numId="8" w16cid:durableId="203294952">
    <w:abstractNumId w:val="16"/>
  </w:num>
  <w:num w:numId="9" w16cid:durableId="1128157633">
    <w:abstractNumId w:val="7"/>
  </w:num>
  <w:num w:numId="10" w16cid:durableId="1601182916">
    <w:abstractNumId w:val="6"/>
  </w:num>
  <w:num w:numId="11" w16cid:durableId="1735155928">
    <w:abstractNumId w:val="9"/>
  </w:num>
  <w:num w:numId="12" w16cid:durableId="3940779">
    <w:abstractNumId w:val="14"/>
  </w:num>
  <w:num w:numId="13" w16cid:durableId="915288618">
    <w:abstractNumId w:val="8"/>
  </w:num>
  <w:num w:numId="14" w16cid:durableId="908149984">
    <w:abstractNumId w:val="5"/>
  </w:num>
  <w:num w:numId="15" w16cid:durableId="1454250342">
    <w:abstractNumId w:val="0"/>
  </w:num>
  <w:num w:numId="16" w16cid:durableId="116143924">
    <w:abstractNumId w:val="2"/>
  </w:num>
  <w:num w:numId="17" w16cid:durableId="1578781253">
    <w:abstractNumId w:val="17"/>
  </w:num>
  <w:num w:numId="18" w16cid:durableId="19740228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618C"/>
    <w:rsid w:val="00021887"/>
    <w:rsid w:val="00022BDA"/>
    <w:rsid w:val="000262DA"/>
    <w:rsid w:val="00033DE0"/>
    <w:rsid w:val="00033E8E"/>
    <w:rsid w:val="000376A3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B1EEC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C606C"/>
    <w:rsid w:val="001D3355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24498"/>
    <w:rsid w:val="002271EF"/>
    <w:rsid w:val="00240C1A"/>
    <w:rsid w:val="002421E3"/>
    <w:rsid w:val="002534A6"/>
    <w:rsid w:val="002709CA"/>
    <w:rsid w:val="002728CC"/>
    <w:rsid w:val="00274D1D"/>
    <w:rsid w:val="002778A7"/>
    <w:rsid w:val="00281B6B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663"/>
    <w:rsid w:val="002E3FB1"/>
    <w:rsid w:val="002E52FA"/>
    <w:rsid w:val="002E5F06"/>
    <w:rsid w:val="002F3B07"/>
    <w:rsid w:val="003029DE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D7994"/>
    <w:rsid w:val="003E38F5"/>
    <w:rsid w:val="003F375C"/>
    <w:rsid w:val="00401C14"/>
    <w:rsid w:val="0042199F"/>
    <w:rsid w:val="00432796"/>
    <w:rsid w:val="004351E7"/>
    <w:rsid w:val="0043716F"/>
    <w:rsid w:val="00437BD8"/>
    <w:rsid w:val="0044192C"/>
    <w:rsid w:val="0046505A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B0200"/>
    <w:rsid w:val="004B6C72"/>
    <w:rsid w:val="004E0363"/>
    <w:rsid w:val="004E08B4"/>
    <w:rsid w:val="004E5F3B"/>
    <w:rsid w:val="004F7E82"/>
    <w:rsid w:val="00517B09"/>
    <w:rsid w:val="00521618"/>
    <w:rsid w:val="0052436C"/>
    <w:rsid w:val="00524C95"/>
    <w:rsid w:val="00533566"/>
    <w:rsid w:val="0053477F"/>
    <w:rsid w:val="0054566A"/>
    <w:rsid w:val="00555EEC"/>
    <w:rsid w:val="00557D63"/>
    <w:rsid w:val="00564897"/>
    <w:rsid w:val="005668E1"/>
    <w:rsid w:val="005675F0"/>
    <w:rsid w:val="00570E32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2502E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3CF9"/>
    <w:rsid w:val="006D4504"/>
    <w:rsid w:val="006D4AD8"/>
    <w:rsid w:val="006D55AA"/>
    <w:rsid w:val="006D703C"/>
    <w:rsid w:val="006D74C9"/>
    <w:rsid w:val="006E121A"/>
    <w:rsid w:val="006F1EB1"/>
    <w:rsid w:val="006F349E"/>
    <w:rsid w:val="0071562E"/>
    <w:rsid w:val="0072677D"/>
    <w:rsid w:val="00732149"/>
    <w:rsid w:val="0074133F"/>
    <w:rsid w:val="007462BA"/>
    <w:rsid w:val="007475B2"/>
    <w:rsid w:val="00752486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2E1E"/>
    <w:rsid w:val="00857DF3"/>
    <w:rsid w:val="008604C1"/>
    <w:rsid w:val="00862BB9"/>
    <w:rsid w:val="00863F6B"/>
    <w:rsid w:val="00864AA7"/>
    <w:rsid w:val="00872E1B"/>
    <w:rsid w:val="00874569"/>
    <w:rsid w:val="00887886"/>
    <w:rsid w:val="008903D1"/>
    <w:rsid w:val="008A1140"/>
    <w:rsid w:val="008A5921"/>
    <w:rsid w:val="008B34D3"/>
    <w:rsid w:val="008B369D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26EBD"/>
    <w:rsid w:val="009431CF"/>
    <w:rsid w:val="00945128"/>
    <w:rsid w:val="00947686"/>
    <w:rsid w:val="00955251"/>
    <w:rsid w:val="0095670D"/>
    <w:rsid w:val="009607E3"/>
    <w:rsid w:val="0096155B"/>
    <w:rsid w:val="0096661C"/>
    <w:rsid w:val="00991EE6"/>
    <w:rsid w:val="00993D95"/>
    <w:rsid w:val="00997209"/>
    <w:rsid w:val="009A355B"/>
    <w:rsid w:val="009C0DC8"/>
    <w:rsid w:val="009C131F"/>
    <w:rsid w:val="009C6616"/>
    <w:rsid w:val="009D32C8"/>
    <w:rsid w:val="009F154D"/>
    <w:rsid w:val="00A00954"/>
    <w:rsid w:val="00A30B36"/>
    <w:rsid w:val="00A468AC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690A"/>
    <w:rsid w:val="00AA00C9"/>
    <w:rsid w:val="00AA75FA"/>
    <w:rsid w:val="00AB04E1"/>
    <w:rsid w:val="00AB774F"/>
    <w:rsid w:val="00AC1BBA"/>
    <w:rsid w:val="00AC66CB"/>
    <w:rsid w:val="00AC73F9"/>
    <w:rsid w:val="00AE0568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4F18"/>
    <w:rsid w:val="00B87B41"/>
    <w:rsid w:val="00B91453"/>
    <w:rsid w:val="00B92106"/>
    <w:rsid w:val="00BC0F31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0B4A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118BD"/>
    <w:rsid w:val="00D12614"/>
    <w:rsid w:val="00D12F03"/>
    <w:rsid w:val="00D15725"/>
    <w:rsid w:val="00D21032"/>
    <w:rsid w:val="00D217D3"/>
    <w:rsid w:val="00D37DA8"/>
    <w:rsid w:val="00D37E23"/>
    <w:rsid w:val="00D44C9C"/>
    <w:rsid w:val="00D45F8F"/>
    <w:rsid w:val="00D50100"/>
    <w:rsid w:val="00D557ED"/>
    <w:rsid w:val="00D62D82"/>
    <w:rsid w:val="00D674B1"/>
    <w:rsid w:val="00D8312B"/>
    <w:rsid w:val="00D85627"/>
    <w:rsid w:val="00D8788D"/>
    <w:rsid w:val="00D87DF8"/>
    <w:rsid w:val="00D91C09"/>
    <w:rsid w:val="00D928E6"/>
    <w:rsid w:val="00DA47FB"/>
    <w:rsid w:val="00DA5D54"/>
    <w:rsid w:val="00DC5D79"/>
    <w:rsid w:val="00DC7A9D"/>
    <w:rsid w:val="00DE12E3"/>
    <w:rsid w:val="00DE3572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A5D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EF5056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A5BEE"/>
    <w:rsid w:val="00FB2C40"/>
    <w:rsid w:val="00FC14DB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24C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fr-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QCer</cp:lastModifiedBy>
  <cp:revision>3</cp:revision>
  <dcterms:created xsi:type="dcterms:W3CDTF">2024-03-26T15:31:00Z</dcterms:created>
  <dcterms:modified xsi:type="dcterms:W3CDTF">2024-03-26T15:31:00Z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