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26F8E77D" w:rsidR="00E94FD2" w:rsidRDefault="00632201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12064" behindDoc="1" locked="0" layoutInCell="1" allowOverlap="1" wp14:anchorId="59C00AD4" wp14:editId="6220F5C3">
            <wp:simplePos x="0" y="0"/>
            <wp:positionH relativeFrom="column">
              <wp:posOffset>314960</wp:posOffset>
            </wp:positionH>
            <wp:positionV relativeFrom="paragraph">
              <wp:posOffset>-3147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7AD80F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63F0C66B" w:rsidR="00E94FD2" w:rsidRDefault="00E94FD2">
      <w:pPr>
        <w:pStyle w:val="BodyText"/>
        <w:rPr>
          <w:rFonts w:ascii="Times New Roman"/>
          <w:sz w:val="20"/>
        </w:rPr>
      </w:pPr>
    </w:p>
    <w:p w14:paraId="4B2387FC" w14:textId="0442E852" w:rsidR="00E94FD2" w:rsidRDefault="00E94FD2">
      <w:pPr>
        <w:pStyle w:val="BodyText"/>
        <w:rPr>
          <w:rFonts w:ascii="Times New Roman"/>
          <w:sz w:val="20"/>
        </w:rPr>
      </w:pPr>
    </w:p>
    <w:p w14:paraId="2D24BECA" w14:textId="7C035B8B" w:rsidR="00E94FD2" w:rsidRDefault="00632201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17184" behindDoc="0" locked="0" layoutInCell="1" allowOverlap="1" wp14:anchorId="0F862BBC" wp14:editId="692FE282">
            <wp:simplePos x="0" y="0"/>
            <wp:positionH relativeFrom="page">
              <wp:posOffset>5351145</wp:posOffset>
            </wp:positionH>
            <wp:positionV relativeFrom="page">
              <wp:posOffset>918514</wp:posOffset>
            </wp:positionV>
            <wp:extent cx="2622550" cy="2622550"/>
            <wp:effectExtent l="0" t="0" r="6350" b="6350"/>
            <wp:wrapThrough wrapText="bothSides">
              <wp:wrapPolygon edited="0">
                <wp:start x="2510" y="3138"/>
                <wp:lineTo x="1726" y="4550"/>
                <wp:lineTo x="785" y="5962"/>
                <wp:lineTo x="157" y="7688"/>
                <wp:lineTo x="0" y="8316"/>
                <wp:lineTo x="0" y="13493"/>
                <wp:lineTo x="941" y="16004"/>
                <wp:lineTo x="2824" y="18828"/>
                <wp:lineTo x="6433" y="21025"/>
                <wp:lineTo x="7845" y="21495"/>
                <wp:lineTo x="13650" y="21495"/>
                <wp:lineTo x="15062" y="21025"/>
                <wp:lineTo x="18671" y="18828"/>
                <wp:lineTo x="20554" y="16004"/>
                <wp:lineTo x="21495" y="13493"/>
                <wp:lineTo x="21495" y="8316"/>
                <wp:lineTo x="20868" y="5962"/>
                <wp:lineTo x="19613" y="4236"/>
                <wp:lineTo x="18985" y="3138"/>
                <wp:lineTo x="2510" y="3138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27" t="-20095" b="-669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2813E602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214CB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A1F3709" w:rsidR="00E94FD2" w:rsidRDefault="00E94FD2">
      <w:pPr>
        <w:pStyle w:val="BodyText"/>
        <w:rPr>
          <w:rFonts w:ascii="Times New Roman"/>
          <w:sz w:val="20"/>
        </w:rPr>
      </w:pPr>
    </w:p>
    <w:p w14:paraId="350886EA" w14:textId="59783E43" w:rsidR="00E94FD2" w:rsidRDefault="00632201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00073228">
                <wp:simplePos x="0" y="0"/>
                <wp:positionH relativeFrom="page">
                  <wp:align>left</wp:align>
                </wp:positionH>
                <wp:positionV relativeFrom="paragraph">
                  <wp:posOffset>164272</wp:posOffset>
                </wp:positionV>
                <wp:extent cx="8174604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4604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0EE33" id="docshape7" o:spid="_x0000_s1026" style="position:absolute;margin-left:0;margin-top:12.95pt;width:643.65pt;height:268.05pt;z-index:-158074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" fillcolor="#fbf9f4" stroked="f">
                <w10:wrap anchorx="page"/>
              </v:rect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431FF0AA">
                <wp:simplePos x="0" y="0"/>
                <wp:positionH relativeFrom="column">
                  <wp:posOffset>198120</wp:posOffset>
                </wp:positionH>
                <wp:positionV relativeFrom="paragraph">
                  <wp:posOffset>1407795</wp:posOffset>
                </wp:positionV>
                <wp:extent cx="5045710" cy="2261870"/>
                <wp:effectExtent l="0" t="0" r="2540" b="508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26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64123" w14:textId="77777777" w:rsidR="00C03E65" w:rsidRDefault="00632201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2677"/>
                                <w:sz w:val="36"/>
                              </w:rPr>
                              <w:t>Recursos para os membros:</w:t>
                            </w:r>
                          </w:p>
                          <w:p w14:paraId="3A12A25E" w14:textId="7BC2A1CD" w:rsidR="00E94FD2" w:rsidRPr="00BE0296" w:rsidRDefault="00632201" w:rsidP="003D35D7">
                            <w:pPr>
                              <w:spacing w:line="863" w:lineRule="exact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color w:val="002677"/>
                                <w:sz w:val="56"/>
                              </w:rPr>
                              <w:t>Como acalmar a ansiedade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6pt;margin-top:110.85pt;width:397.3pt;height:178.1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" filled="f" stroked="f">
                <v:textbox inset="0,0,0,0">
                  <w:txbxContent>
                    <w:p w14:paraId="74C64123" w14:textId="77777777" w:rsidR="00C03E65" w:rsidRDefault="00632201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2677"/>
                          <w:sz w:val="36"/>
                        </w:rPr>
                        <w:t xml:space="preserve">Recursos para os membros:</w:t>
                      </w:r>
                    </w:p>
                    <w:p w14:paraId="3A12A25E" w14:textId="7BC2A1CD" w:rsidR="00E94FD2" w:rsidRPr="00BE0296" w:rsidRDefault="00632201" w:rsidP="003D35D7">
                      <w:pPr>
                        <w:spacing w:line="863" w:lineRule="exact"/>
                        <w:rPr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color w:val="002677"/>
                          <w:sz w:val="56"/>
                        </w:rPr>
                        <w:t xml:space="preserve">Como acalmar a ansiedade</w:t>
                      </w:r>
                    </w:p>
                  </w:txbxContent>
                </v:textbox>
              </v:shape>
            </w:pict>
          </mc:Fallback>
        </mc:AlternateContent>
      </w:r>
    </w:p>
    <w:p w14:paraId="232C8A2A" w14:textId="7D57561A" w:rsidR="00E94FD2" w:rsidRDefault="00E94FD2">
      <w:pPr>
        <w:pStyle w:val="BodyText"/>
        <w:rPr>
          <w:rFonts w:ascii="Times New Roman"/>
          <w:sz w:val="20"/>
        </w:rPr>
      </w:pPr>
    </w:p>
    <w:p w14:paraId="7EBD27D9" w14:textId="6B41BFC1" w:rsidR="00E94FD2" w:rsidRDefault="00E94FD2">
      <w:pPr>
        <w:pStyle w:val="BodyText"/>
        <w:rPr>
          <w:rFonts w:ascii="Times New Roman"/>
          <w:sz w:val="20"/>
        </w:rPr>
      </w:pPr>
    </w:p>
    <w:p w14:paraId="39AEB1AF" w14:textId="31728D20" w:rsidR="00E94FD2" w:rsidRDefault="00E94FD2">
      <w:pPr>
        <w:pStyle w:val="BodyText"/>
        <w:rPr>
          <w:rFonts w:ascii="Times New Roman"/>
          <w:sz w:val="20"/>
        </w:rPr>
      </w:pPr>
    </w:p>
    <w:p w14:paraId="7DE3582B" w14:textId="5D277F86" w:rsidR="00E94FD2" w:rsidRDefault="00E94FD2">
      <w:pPr>
        <w:pStyle w:val="BodyText"/>
        <w:rPr>
          <w:rFonts w:ascii="Times New Roman"/>
          <w:sz w:val="20"/>
        </w:rPr>
      </w:pPr>
    </w:p>
    <w:p w14:paraId="15BA6269" w14:textId="355A7286" w:rsidR="00E94FD2" w:rsidRDefault="00E94FD2">
      <w:pPr>
        <w:pStyle w:val="BodyText"/>
        <w:rPr>
          <w:rFonts w:ascii="Times New Roman"/>
          <w:sz w:val="20"/>
        </w:rPr>
      </w:pPr>
    </w:p>
    <w:p w14:paraId="2A5E0221" w14:textId="0F4059B6" w:rsidR="00E94FD2" w:rsidRDefault="00E94FD2">
      <w:pPr>
        <w:pStyle w:val="BodyText"/>
        <w:rPr>
          <w:rFonts w:ascii="Times New Roman"/>
          <w:sz w:val="20"/>
        </w:rPr>
      </w:pPr>
    </w:p>
    <w:p w14:paraId="7384775D" w14:textId="74D85B4F" w:rsidR="00E94FD2" w:rsidRDefault="00E94FD2">
      <w:pPr>
        <w:pStyle w:val="BodyText"/>
        <w:rPr>
          <w:rFonts w:ascii="Times New Roman"/>
          <w:sz w:val="20"/>
        </w:rPr>
      </w:pP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78633008" w:rsidR="00E94FD2" w:rsidRDefault="00E94FD2">
      <w:pPr>
        <w:pStyle w:val="BodyText"/>
        <w:rPr>
          <w:rFonts w:ascii="Times New Roman"/>
          <w:sz w:val="20"/>
        </w:rPr>
      </w:pPr>
    </w:p>
    <w:p w14:paraId="0B1D46BB" w14:textId="232992D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BADBA26" w:rsidR="00E94FD2" w:rsidRDefault="00E94FD2">
      <w:pPr>
        <w:pStyle w:val="BodyText"/>
        <w:rPr>
          <w:rFonts w:ascii="Times New Roman"/>
          <w:sz w:val="20"/>
        </w:rPr>
      </w:pPr>
    </w:p>
    <w:p w14:paraId="5AC0125C" w14:textId="37A83BED" w:rsidR="00E94FD2" w:rsidRDefault="00E94FD2">
      <w:pPr>
        <w:pStyle w:val="BodyText"/>
        <w:rPr>
          <w:rFonts w:ascii="Times New Roman"/>
          <w:sz w:val="20"/>
        </w:rPr>
      </w:pP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>
      <w:pPr>
        <w:pStyle w:val="BodyText"/>
        <w:rPr>
          <w:rFonts w:ascii="Times New Roman"/>
          <w:sz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0B1576A3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77777777" w:rsidR="00E94FD2" w:rsidRDefault="00E94FD2">
      <w:pPr>
        <w:pStyle w:val="BodyText"/>
        <w:rPr>
          <w:rFonts w:ascii="Times New Roman"/>
          <w:sz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12A3816F" w:rsidR="006343FB" w:rsidRDefault="00632201" w:rsidP="00961914">
      <w:pPr>
        <w:pStyle w:val="BodyText"/>
        <w:spacing w:before="120"/>
        <w:ind w:firstLine="720"/>
        <w:rPr>
          <w:b/>
          <w:color w:val="002677"/>
          <w:sz w:val="34"/>
          <w:szCs w:val="22"/>
        </w:rPr>
      </w:pPr>
      <w:r>
        <w:rPr>
          <w:b/>
          <w:noProof/>
        </w:rPr>
        <w:drawing>
          <wp:anchor distT="0" distB="0" distL="114300" distR="114300" simplePos="0" relativeHeight="487520256" behindDoc="0" locked="0" layoutInCell="1" allowOverlap="1" wp14:anchorId="6BE0AD84" wp14:editId="6AF7AC5D">
            <wp:simplePos x="0" y="0"/>
            <wp:positionH relativeFrom="margin">
              <wp:posOffset>0</wp:posOffset>
            </wp:positionH>
            <wp:positionV relativeFrom="paragraph">
              <wp:posOffset>77801</wp:posOffset>
            </wp:positionV>
            <wp:extent cx="2349500" cy="2143760"/>
            <wp:effectExtent l="0" t="0" r="0" b="889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214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DF4953" w14:textId="37EFF30A" w:rsidR="00E94FD2" w:rsidRDefault="00632201" w:rsidP="00632201">
      <w:pPr>
        <w:pStyle w:val="BodyText"/>
        <w:rPr>
          <w:b/>
          <w:color w:val="002677"/>
          <w:sz w:val="34"/>
          <w:szCs w:val="22"/>
        </w:rPr>
      </w:pPr>
      <w:r>
        <w:rPr>
          <w:b/>
          <w:color w:val="002677"/>
          <w:sz w:val="34"/>
        </w:rPr>
        <w:t xml:space="preserve">Adesivo sensorial </w:t>
      </w:r>
    </w:p>
    <w:p w14:paraId="50334E47" w14:textId="77777777" w:rsidR="00632201" w:rsidRDefault="00632201" w:rsidP="00632201">
      <w:pPr>
        <w:ind w:left="720"/>
        <w:rPr>
          <w:b/>
          <w:bCs/>
        </w:rPr>
      </w:pPr>
      <w:bookmarkStart w:id="0" w:name="_Hlk131513580"/>
    </w:p>
    <w:p w14:paraId="1AD118D4" w14:textId="45D9D0FD" w:rsidR="00632201" w:rsidRPr="00FE0523" w:rsidRDefault="00632201" w:rsidP="00632201">
      <w:pPr>
        <w:ind w:left="720"/>
        <w:rPr>
          <w:b/>
          <w:bCs/>
        </w:rPr>
      </w:pPr>
      <w:r>
        <w:rPr>
          <w:b/>
        </w:rPr>
        <w:t>Adesivo para ajudar a sentir momentos de calma</w:t>
      </w:r>
    </w:p>
    <w:p w14:paraId="055672E0" w14:textId="77777777" w:rsidR="00632201" w:rsidRDefault="00632201" w:rsidP="00632201">
      <w:pPr>
        <w:ind w:left="720"/>
      </w:pPr>
      <w:r>
        <w:t>Nos momentos de estresse ou pensamentos angustiantes, convém ter um lembrete físico para fazer uma pausa e sentir momentos de calma em sua vida diária. É por isso que criamos um adesivo texturizado, removível, para reservar um tempo para nos afastarmos dos fatores de estresse do dia e nos concentrarmos em encontrar alguma calma.</w:t>
      </w:r>
    </w:p>
    <w:p w14:paraId="6A966D6F" w14:textId="77777777" w:rsidR="00632201" w:rsidRDefault="00632201" w:rsidP="00632201">
      <w:pPr>
        <w:ind w:left="720"/>
      </w:pPr>
    </w:p>
    <w:p w14:paraId="6B14AB42" w14:textId="018F0108" w:rsidR="00632201" w:rsidRDefault="00632201" w:rsidP="00632201">
      <w:pPr>
        <w:ind w:left="720"/>
      </w:pPr>
      <w:r>
        <w:t xml:space="preserve">Começando pelo anel externo e trabalhando para dentro, trace lentamente cada cor no adesivo, observando as mudanças na textura e respire profundamente. Repita quantas vezes forem necessárias. </w:t>
      </w:r>
    </w:p>
    <w:bookmarkEnd w:id="0"/>
    <w:p w14:paraId="12FAFF5C" w14:textId="77777777" w:rsidR="00632201" w:rsidRPr="00C75EEB" w:rsidRDefault="00632201" w:rsidP="00632201">
      <w:pPr>
        <w:rPr>
          <w:sz w:val="16"/>
          <w:szCs w:val="16"/>
        </w:rPr>
      </w:pPr>
    </w:p>
    <w:p w14:paraId="587DB85C" w14:textId="77777777" w:rsidR="00EF77D9" w:rsidRPr="00764866" w:rsidRDefault="00EF77D9" w:rsidP="00EF77D9">
      <w:pPr>
        <w:spacing w:before="11"/>
        <w:ind w:left="720"/>
        <w:rPr>
          <w:sz w:val="21"/>
          <w:szCs w:val="20"/>
        </w:rPr>
      </w:pPr>
    </w:p>
    <w:p w14:paraId="1AE0B69D" w14:textId="77777777" w:rsidR="00632201" w:rsidRDefault="00632201" w:rsidP="00632201">
      <w:pPr>
        <w:rPr>
          <w:sz w:val="16"/>
          <w:szCs w:val="16"/>
        </w:rPr>
      </w:pPr>
      <w:bookmarkStart w:id="1" w:name="_Hlk131513594"/>
      <w:r>
        <w:rPr>
          <w:sz w:val="16"/>
        </w:rPr>
        <w:t xml:space="preserve">O uso desses adesivos é recomendado como uma ferramenta de enfrentamento como autoajuda durante estresse periódico e pensamentos angustiantes, mas eles não têm a intenção de substituir uma intervenção clínica. Se você está passando por estresse persistente e/ou pensamentos angustiantes e não consegue controlar esses sentimentos, consulte um profissional médico ou de saúde mental para obter ajuda. </w:t>
      </w:r>
    </w:p>
    <w:bookmarkEnd w:id="1"/>
    <w:p w14:paraId="088826F0" w14:textId="002F987E" w:rsidR="00466541" w:rsidRDefault="00466541">
      <w:pPr>
        <w:pStyle w:val="BodyText"/>
        <w:rPr>
          <w:sz w:val="20"/>
        </w:rPr>
      </w:pPr>
    </w:p>
    <w:p w14:paraId="2F02E70C" w14:textId="13CA6702" w:rsidR="00632201" w:rsidRPr="00961914" w:rsidRDefault="00632201" w:rsidP="00C274C7">
      <w:pPr>
        <w:spacing w:line="276" w:lineRule="auto"/>
        <w:rPr>
          <w:spacing w:val="-2"/>
          <w:sz w:val="16"/>
          <w:szCs w:val="16"/>
        </w:rPr>
      </w:pPr>
      <w:r w:rsidRPr="00961914">
        <w:rPr>
          <w:spacing w:val="-2"/>
          <w:sz w:val="16"/>
        </w:rPr>
        <w:t>Este programa não deve ser usado para emergências nem para necessidade de atendimento de urgência. Em uma emergência ligue para 911 se estiver nos Estados Unidos, para o número de telefone local dos serviços de emergência</w:t>
      </w:r>
      <w:r w:rsidR="00C274C7" w:rsidRPr="00961914">
        <w:rPr>
          <w:spacing w:val="-2"/>
          <w:sz w:val="16"/>
        </w:rPr>
        <w:t xml:space="preserve"> </w:t>
      </w:r>
      <w:r w:rsidRPr="00961914">
        <w:rPr>
          <w:spacing w:val="-2"/>
          <w:sz w:val="16"/>
        </w:rPr>
        <w:t>se você estiver fora dos Estados Unidos ou procure o departamento de acidentes e emergência (A&amp;E) mais próximo. Este programa não substitui o tratamento de um médico ou profissional da saúde. Devido à possibilidade de haver conflito de interesses, não será fornecida consultoria jurídica em caso de problemas que possam envolver ações contra a Optum, suas afiliadas ou qualquer entidade por meio da qual o solicitante esteja recebendo estes serviços diretamente (por exemplo, o empregador ou plano de saúde). Este programa e todos os seus componentes, em particular os serviços a familiares com menos de 16 anos, talvez não estejam disponíveis em todos os locais e estão sujeitos a alterações sem aviso</w:t>
      </w:r>
      <w:r w:rsidR="00C274C7" w:rsidRPr="00961914">
        <w:rPr>
          <w:spacing w:val="-2"/>
          <w:sz w:val="16"/>
        </w:rPr>
        <w:t xml:space="preserve"> </w:t>
      </w:r>
      <w:r w:rsidRPr="00961914">
        <w:rPr>
          <w:spacing w:val="-2"/>
          <w:sz w:val="16"/>
        </w:rPr>
        <w:t>prévio. A experiência e/ou os níveis educacionais dos recursos do Programa de assistência ao empregado podem variar de acordo com os requisitos de contrato ou com os requisitos normativos do país. Podem ser aplicadas exclusões e limitações da cobertura.</w:t>
      </w:r>
    </w:p>
    <w:p w14:paraId="1D668909" w14:textId="77777777" w:rsidR="00632201" w:rsidRPr="009E14D1" w:rsidRDefault="00632201" w:rsidP="00632201">
      <w:pPr>
        <w:spacing w:line="276" w:lineRule="auto"/>
        <w:rPr>
          <w:sz w:val="16"/>
          <w:szCs w:val="16"/>
        </w:rPr>
      </w:pPr>
    </w:p>
    <w:p w14:paraId="4E4B3EBC" w14:textId="1A0E0C6C" w:rsidR="00E94FD2" w:rsidRPr="000359C9" w:rsidRDefault="00632201" w:rsidP="00C274C7">
      <w:pPr>
        <w:spacing w:line="276" w:lineRule="auto"/>
        <w:rPr>
          <w:sz w:val="16"/>
          <w:szCs w:val="16"/>
        </w:rPr>
      </w:pPr>
      <w:r>
        <w:rPr>
          <w:sz w:val="16"/>
        </w:rPr>
        <w:t>© 2023 Optum, Inc. Todos os direitos reservados. Optum é uma marca registrada da Optum, Inc. nos Estados Unidos e em outros países. Todas as outras marcas ou nomes de produtos são marcas comerciais ou registradas que pertencem a seus respectivos proprietários.</w:t>
      </w:r>
      <w:r w:rsidR="00C274C7">
        <w:rPr>
          <w:sz w:val="16"/>
        </w:rPr>
        <w:t xml:space="preserve"> </w:t>
      </w:r>
      <w:r>
        <w:rPr>
          <w:sz w:val="16"/>
        </w:rPr>
        <w:t>A Optum é uma empresa que oferece oportunidades iguais para todos.</w:t>
      </w:r>
    </w:p>
    <w:sectPr w:rsidR="00E94FD2" w:rsidRPr="000359C9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3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1971475485">
    <w:abstractNumId w:val="2"/>
  </w:num>
  <w:num w:numId="2" w16cid:durableId="1054885656">
    <w:abstractNumId w:val="1"/>
  </w:num>
  <w:num w:numId="3" w16cid:durableId="294529919">
    <w:abstractNumId w:val="3"/>
  </w:num>
  <w:num w:numId="4" w16cid:durableId="2048991733">
    <w:abstractNumId w:val="0"/>
  </w:num>
  <w:num w:numId="5" w16cid:durableId="1721245094">
    <w:abstractNumId w:val="6"/>
  </w:num>
  <w:num w:numId="6" w16cid:durableId="1840193509">
    <w:abstractNumId w:val="5"/>
  </w:num>
  <w:num w:numId="7" w16cid:durableId="1744909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20613"/>
    <w:rsid w:val="000359C9"/>
    <w:rsid w:val="000B4962"/>
    <w:rsid w:val="001C329D"/>
    <w:rsid w:val="00251D49"/>
    <w:rsid w:val="0026580D"/>
    <w:rsid w:val="00267C32"/>
    <w:rsid w:val="002E5D95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A1D65"/>
    <w:rsid w:val="004F3E6D"/>
    <w:rsid w:val="00527E9F"/>
    <w:rsid w:val="005A4C8C"/>
    <w:rsid w:val="005E614A"/>
    <w:rsid w:val="0062741C"/>
    <w:rsid w:val="00632201"/>
    <w:rsid w:val="006343FB"/>
    <w:rsid w:val="0063658C"/>
    <w:rsid w:val="00652FF1"/>
    <w:rsid w:val="006C5610"/>
    <w:rsid w:val="006D195E"/>
    <w:rsid w:val="007164B8"/>
    <w:rsid w:val="007B3D44"/>
    <w:rsid w:val="007F7ADB"/>
    <w:rsid w:val="00807511"/>
    <w:rsid w:val="00826755"/>
    <w:rsid w:val="00827030"/>
    <w:rsid w:val="008779F0"/>
    <w:rsid w:val="008D2A5D"/>
    <w:rsid w:val="008E3095"/>
    <w:rsid w:val="00910037"/>
    <w:rsid w:val="00961914"/>
    <w:rsid w:val="009B275C"/>
    <w:rsid w:val="009C2C25"/>
    <w:rsid w:val="009E14D1"/>
    <w:rsid w:val="00A14437"/>
    <w:rsid w:val="00A476AF"/>
    <w:rsid w:val="00A5499F"/>
    <w:rsid w:val="00A62755"/>
    <w:rsid w:val="00A85A38"/>
    <w:rsid w:val="00AC598B"/>
    <w:rsid w:val="00AF2BA3"/>
    <w:rsid w:val="00B47568"/>
    <w:rsid w:val="00B66B85"/>
    <w:rsid w:val="00B95AAD"/>
    <w:rsid w:val="00BD2802"/>
    <w:rsid w:val="00BE0296"/>
    <w:rsid w:val="00C03BD1"/>
    <w:rsid w:val="00C03E65"/>
    <w:rsid w:val="00C274C7"/>
    <w:rsid w:val="00CB2789"/>
    <w:rsid w:val="00CE3C03"/>
    <w:rsid w:val="00CE6430"/>
    <w:rsid w:val="00D677AE"/>
    <w:rsid w:val="00D72FA1"/>
    <w:rsid w:val="00DD2481"/>
    <w:rsid w:val="00E4588F"/>
    <w:rsid w:val="00E56132"/>
    <w:rsid w:val="00E94FD2"/>
    <w:rsid w:val="00EA4D6E"/>
    <w:rsid w:val="00EA4F61"/>
    <w:rsid w:val="00EF00B7"/>
    <w:rsid w:val="00EF77D9"/>
    <w:rsid w:val="00F45DE7"/>
    <w:rsid w:val="00F66A40"/>
    <w:rsid w:val="00FB6BEC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6D9DF2-548E-4EFE-89A6-EF7DE7161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DEFD12-F9AC-4BBD-A13A-4D3D1ED81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2214</Characters>
  <Application>Microsoft Office Word</Application>
  <DocSecurity>0</DocSecurity>
  <Lines>65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3285</cp:lastModifiedBy>
  <cp:revision>5</cp:revision>
  <dcterms:created xsi:type="dcterms:W3CDTF">2023-04-04T21:11:00Z</dcterms:created>
  <dcterms:modified xsi:type="dcterms:W3CDTF">2023-04-10T02:59:00Z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</Properties>
</file>