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hint="eastAsia"/>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hint="eastAsia"/>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int="eastAsia"/>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64ECDAAA" w:rsidR="00E94FD2" w:rsidRDefault="00632201">
      <w:pPr>
        <w:pStyle w:val="BodyText"/>
        <w:rPr>
          <w:rFonts w:ascii="Times New Roman"/>
          <w:sz w:val="20"/>
        </w:rPr>
      </w:pPr>
      <w:r>
        <w:rPr>
          <w:rFonts w:ascii="Times New Roman" w:hint="eastAsia"/>
          <w:noProof/>
          <w:sz w:val="20"/>
        </w:rPr>
        <mc:AlternateContent>
          <mc:Choice Requires="wps">
            <w:drawing>
              <wp:anchor distT="0" distB="0" distL="114300" distR="114300" simplePos="0" relativeHeight="487508992" behindDoc="1" locked="0" layoutInCell="1" allowOverlap="1" wp14:anchorId="24F71D0C" wp14:editId="449264C3">
                <wp:simplePos x="0" y="0"/>
                <wp:positionH relativeFrom="page">
                  <wp:align>left</wp:align>
                </wp:positionH>
                <wp:positionV relativeFrom="paragraph">
                  <wp:posOffset>164272</wp:posOffset>
                </wp:positionV>
                <wp:extent cx="8174604" cy="3140765"/>
                <wp:effectExtent l="0" t="0" r="0" b="254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14076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0E73F" id="docshape7" o:spid="_x0000_s1026" style="position:absolute;margin-left:0;margin-top:12.95pt;width:643.65pt;height:247.3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" fillcolor="#fbf9f4" stroked="f">
                <w10:wrap anchorx="page"/>
              </v:rect>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4D85B4F" w:rsidR="00E94FD2" w:rsidRDefault="00E94FD2">
      <w:pPr>
        <w:pStyle w:val="BodyText"/>
        <w:rPr>
          <w:rFonts w:ascii="Times New Roman"/>
          <w:sz w:val="20"/>
        </w:rPr>
      </w:pPr>
    </w:p>
    <w:p w14:paraId="3BE420A6" w14:textId="3BB28ECC" w:rsidR="00E94FD2" w:rsidRDefault="00E94122">
      <w:pPr>
        <w:pStyle w:val="BodyText"/>
        <w:rPr>
          <w:rFonts w:ascii="Times New Roman"/>
          <w:sz w:val="20"/>
        </w:rPr>
      </w:pPr>
      <w:r>
        <w:rPr>
          <w:rFonts w:ascii="Times New Roman" w:hint="eastAsia"/>
          <w:noProof/>
          <w:sz w:val="20"/>
        </w:rPr>
        <mc:AlternateContent>
          <mc:Choice Requires="wps">
            <w:drawing>
              <wp:anchor distT="0" distB="0" distL="114300" distR="114300" simplePos="0" relativeHeight="487515136" behindDoc="1" locked="0" layoutInCell="1" allowOverlap="1" wp14:anchorId="2D810D2E" wp14:editId="065069D1">
                <wp:simplePos x="0" y="0"/>
                <wp:positionH relativeFrom="column">
                  <wp:posOffset>194310</wp:posOffset>
                </wp:positionH>
                <wp:positionV relativeFrom="paragraph">
                  <wp:posOffset>104444</wp:posOffset>
                </wp:positionV>
                <wp:extent cx="5045710" cy="1375410"/>
                <wp:effectExtent l="0" t="0" r="2540" b="1524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37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Pr="00E45B96" w:rsidRDefault="00632201" w:rsidP="003D35D7">
                            <w:pPr>
                              <w:spacing w:line="863" w:lineRule="exact"/>
                              <w:rPr>
                                <w:rFonts w:eastAsia="MS Gothic"/>
                                <w:b/>
                                <w:color w:val="002677"/>
                                <w:sz w:val="36"/>
                                <w:szCs w:val="36"/>
                              </w:rPr>
                            </w:pPr>
                            <w:r w:rsidRPr="00E45B96">
                              <w:rPr>
                                <w:rFonts w:eastAsia="MS Gothic"/>
                                <w:b/>
                                <w:color w:val="002677"/>
                                <w:sz w:val="36"/>
                              </w:rPr>
                              <w:t>メンバー用リソース：</w:t>
                            </w:r>
                          </w:p>
                          <w:p w14:paraId="3A12A25E" w14:textId="7BC2A1CD" w:rsidR="00E94FD2" w:rsidRPr="00E45B96" w:rsidRDefault="00632201" w:rsidP="003D35D7">
                            <w:pPr>
                              <w:spacing w:line="863" w:lineRule="exact"/>
                              <w:rPr>
                                <w:rFonts w:eastAsia="MS Gothic"/>
                                <w:b/>
                                <w:sz w:val="60"/>
                                <w:szCs w:val="60"/>
                              </w:rPr>
                            </w:pPr>
                            <w:r w:rsidRPr="00E45B96">
                              <w:rPr>
                                <w:rFonts w:eastAsia="MS Gothic"/>
                                <w:b/>
                                <w:color w:val="002677"/>
                                <w:sz w:val="56"/>
                              </w:rPr>
                              <w:t>不安を和らげる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3pt;margin-top:8.2pt;width:397.3pt;height:108.3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" filled="f" stroked="f">
                <v:textbox inset="0,0,0,0">
                  <w:txbxContent>
                    <w:p w14:paraId="74C64123" w14:textId="77777777" w:rsidR="00C03E65" w:rsidRPr="00E45B96" w:rsidRDefault="00632201" w:rsidP="003D35D7">
                      <w:pPr>
                        <w:spacing w:line="863" w:lineRule="exact"/>
                        <w:rPr>
                          <w:rFonts w:eastAsia="MS Gothic"/>
                          <w:b/>
                          <w:color w:val="002677"/>
                          <w:sz w:val="36"/>
                          <w:szCs w:val="36"/>
                        </w:rPr>
                      </w:pPr>
                      <w:r w:rsidRPr="00E45B96">
                        <w:rPr>
                          <w:rFonts w:eastAsia="MS Gothic"/>
                          <w:b/>
                          <w:color w:val="002677"/>
                          <w:sz w:val="36"/>
                        </w:rPr>
                        <w:t>メンバー用リソース：</w:t>
                      </w:r>
                    </w:p>
                    <w:p w14:paraId="3A12A25E" w14:textId="7BC2A1CD" w:rsidR="00E94FD2" w:rsidRPr="00E45B96" w:rsidRDefault="00632201" w:rsidP="003D35D7">
                      <w:pPr>
                        <w:spacing w:line="863" w:lineRule="exact"/>
                        <w:rPr>
                          <w:rFonts w:eastAsia="MS Gothic"/>
                          <w:b/>
                          <w:sz w:val="60"/>
                          <w:szCs w:val="60"/>
                        </w:rPr>
                      </w:pPr>
                      <w:r w:rsidRPr="00E45B96">
                        <w:rPr>
                          <w:rFonts w:eastAsia="MS Gothic"/>
                          <w:b/>
                          <w:color w:val="002677"/>
                          <w:sz w:val="56"/>
                        </w:rPr>
                        <w:t>不安を和らげる</w:t>
                      </w:r>
                    </w:p>
                  </w:txbxContent>
                </v:textbox>
              </v:shape>
            </w:pict>
          </mc:Fallback>
        </mc:AlternateContent>
      </w:r>
    </w:p>
    <w:p w14:paraId="39C54F81" w14:textId="070A92E8"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30174582" w14:textId="12A3816F" w:rsidR="006343FB" w:rsidRDefault="00632201" w:rsidP="00E94122">
      <w:pPr>
        <w:pStyle w:val="BodyText"/>
        <w:spacing w:after="120"/>
        <w:ind w:firstLine="720"/>
        <w:rPr>
          <w:b/>
          <w:color w:val="002677"/>
          <w:sz w:val="34"/>
          <w:szCs w:val="22"/>
        </w:rPr>
      </w:pPr>
      <w:r>
        <w:rPr>
          <w:rFonts w:hint="eastAsia"/>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Pr="00E45B96" w:rsidRDefault="00632201" w:rsidP="00632201">
      <w:pPr>
        <w:pStyle w:val="BodyText"/>
        <w:rPr>
          <w:rFonts w:eastAsia="MS Gothic"/>
          <w:b/>
          <w:color w:val="002677"/>
          <w:sz w:val="34"/>
          <w:szCs w:val="22"/>
        </w:rPr>
      </w:pPr>
      <w:r w:rsidRPr="00E45B96">
        <w:rPr>
          <w:rFonts w:eastAsia="MS Gothic"/>
          <w:b/>
          <w:color w:val="002677"/>
          <w:sz w:val="34"/>
        </w:rPr>
        <w:t>感覚ステッカー</w:t>
      </w:r>
      <w:r w:rsidRPr="00E45B96">
        <w:rPr>
          <w:rFonts w:eastAsia="MS Gothic"/>
          <w:b/>
          <w:color w:val="002677"/>
          <w:sz w:val="34"/>
        </w:rPr>
        <w:t xml:space="preserve"> </w:t>
      </w:r>
    </w:p>
    <w:p w14:paraId="50334E47" w14:textId="77777777" w:rsidR="00632201" w:rsidRPr="00E45B96" w:rsidRDefault="00632201" w:rsidP="00632201">
      <w:pPr>
        <w:ind w:left="720"/>
        <w:rPr>
          <w:rFonts w:eastAsia="MS Gothic"/>
          <w:b/>
          <w:bCs/>
        </w:rPr>
      </w:pPr>
      <w:bookmarkStart w:id="0" w:name="_Hlk131513580"/>
    </w:p>
    <w:p w14:paraId="1AD118D4" w14:textId="45D9D0FD" w:rsidR="00632201" w:rsidRPr="00E45B96" w:rsidRDefault="00632201" w:rsidP="00632201">
      <w:pPr>
        <w:ind w:left="720"/>
        <w:rPr>
          <w:rFonts w:eastAsia="MS Gothic"/>
          <w:b/>
          <w:bCs/>
        </w:rPr>
      </w:pPr>
      <w:r w:rsidRPr="00E45B96">
        <w:rPr>
          <w:rFonts w:eastAsia="MS Gothic"/>
          <w:b/>
        </w:rPr>
        <w:t>心安らぐひとときを感じるためのステッカー</w:t>
      </w:r>
    </w:p>
    <w:p w14:paraId="055672E0" w14:textId="77777777" w:rsidR="00632201" w:rsidRPr="00E45B96" w:rsidRDefault="00632201" w:rsidP="00632201">
      <w:pPr>
        <w:ind w:left="720"/>
        <w:rPr>
          <w:rFonts w:eastAsia="MS Gothic"/>
        </w:rPr>
      </w:pPr>
      <w:r w:rsidRPr="00E45B96">
        <w:rPr>
          <w:rFonts w:eastAsia="MS Gothic"/>
        </w:rPr>
        <w:t>ストレスや不安を感じた時には、日常生活の中でほんの少し立ち止まり、心の安らぎを得るための物理的なリマインダーが役立つ場合があります。そこで、その日のストレス要因から離れ、いくらかの心の安らぎを見つけることに集中する時間を取れるように、再配置が可能で表面に質感を加えたステッカーを作りました。</w:t>
      </w:r>
    </w:p>
    <w:p w14:paraId="6A966D6F" w14:textId="77777777" w:rsidR="00632201" w:rsidRPr="00E45B96" w:rsidRDefault="00632201" w:rsidP="00632201">
      <w:pPr>
        <w:ind w:left="720"/>
        <w:rPr>
          <w:rFonts w:eastAsia="MS Gothic"/>
        </w:rPr>
      </w:pPr>
    </w:p>
    <w:p w14:paraId="6B14AB42" w14:textId="7A622E27" w:rsidR="00632201" w:rsidRPr="00E45B96" w:rsidRDefault="00632201" w:rsidP="005F75D3">
      <w:pPr>
        <w:ind w:left="3870"/>
        <w:rPr>
          <w:rFonts w:eastAsia="MS Gothic"/>
        </w:rPr>
      </w:pPr>
      <w:r w:rsidRPr="00E45B96">
        <w:rPr>
          <w:rFonts w:eastAsia="MS Gothic"/>
        </w:rPr>
        <w:t>外側の輪から始めて内側の輪へと進み、それぞれの色をゆっくりたどりながらステッカーの質感の変化に意識を向け、深呼吸をします。</w:t>
      </w:r>
      <w:r w:rsidR="00533986">
        <w:rPr>
          <w:rFonts w:eastAsia="MS Gothic"/>
        </w:rPr>
        <w:br/>
      </w:r>
      <w:r w:rsidRPr="00E45B96">
        <w:rPr>
          <w:rFonts w:eastAsia="MS Gothic"/>
        </w:rPr>
        <w:t>必要に応じて何度でも繰り返してください。</w:t>
      </w:r>
      <w:r w:rsidRPr="00E45B96">
        <w:rPr>
          <w:rFonts w:eastAsia="MS Gothic"/>
        </w:rPr>
        <w:t xml:space="preserve"> </w:t>
      </w:r>
    </w:p>
    <w:bookmarkEnd w:id="0"/>
    <w:p w14:paraId="12FAFF5C" w14:textId="77777777" w:rsidR="00632201" w:rsidRPr="00E45B96" w:rsidRDefault="00632201" w:rsidP="00632201">
      <w:pPr>
        <w:rPr>
          <w:rFonts w:eastAsia="MS Gothic"/>
          <w:sz w:val="16"/>
          <w:szCs w:val="16"/>
        </w:rPr>
      </w:pPr>
    </w:p>
    <w:p w14:paraId="1D0F25D0" w14:textId="77777777" w:rsidR="00632201" w:rsidRPr="00E45B96" w:rsidRDefault="00632201" w:rsidP="00EF77D9">
      <w:pPr>
        <w:spacing w:before="11"/>
        <w:ind w:left="720"/>
        <w:rPr>
          <w:rFonts w:eastAsia="MS Gothic"/>
          <w:b/>
          <w:bCs/>
          <w:color w:val="232323"/>
        </w:rPr>
      </w:pPr>
    </w:p>
    <w:p w14:paraId="587DB85C" w14:textId="77777777" w:rsidR="00EF77D9" w:rsidRPr="00E45B96" w:rsidRDefault="00EF77D9" w:rsidP="00EF77D9">
      <w:pPr>
        <w:spacing w:before="11"/>
        <w:ind w:left="720"/>
        <w:rPr>
          <w:rFonts w:eastAsia="MS Gothic"/>
          <w:sz w:val="21"/>
          <w:szCs w:val="20"/>
        </w:rPr>
      </w:pPr>
    </w:p>
    <w:p w14:paraId="1AE0B69D" w14:textId="77777777" w:rsidR="00632201" w:rsidRPr="00E45B96" w:rsidRDefault="00632201" w:rsidP="00632201">
      <w:pPr>
        <w:rPr>
          <w:rFonts w:eastAsia="MS Gothic"/>
          <w:sz w:val="16"/>
          <w:szCs w:val="16"/>
        </w:rPr>
      </w:pPr>
      <w:bookmarkStart w:id="1" w:name="_Hlk131513594"/>
      <w:r w:rsidRPr="00E45B96">
        <w:rPr>
          <w:rFonts w:eastAsia="MS Gothic"/>
          <w:sz w:val="16"/>
        </w:rPr>
        <w:t>このようなステッカーは、定期的なストレスと不安感に対処する自助ツールとして推奨されていますが、臨床的介入の代用にはなりません。持続するストレスや不安感があり、そのような感覚を管理することができない場合は、医療またはメンタルヘルスの専門家にご相談ください。</w:t>
      </w:r>
      <w:r w:rsidRPr="00E45B96">
        <w:rPr>
          <w:rFonts w:eastAsia="MS Gothic"/>
          <w:sz w:val="16"/>
        </w:rPr>
        <w:t xml:space="preserve"> </w:t>
      </w:r>
    </w:p>
    <w:bookmarkEnd w:id="1"/>
    <w:p w14:paraId="088826F0" w14:textId="002F987E" w:rsidR="00466541" w:rsidRPr="00E45B96" w:rsidRDefault="00466541">
      <w:pPr>
        <w:pStyle w:val="BodyText"/>
        <w:rPr>
          <w:rFonts w:eastAsia="MS Gothic"/>
          <w:sz w:val="20"/>
        </w:rPr>
      </w:pPr>
    </w:p>
    <w:p w14:paraId="2F02E70C" w14:textId="1622DB8C" w:rsidR="00632201" w:rsidRPr="00B37D7C" w:rsidRDefault="00632201" w:rsidP="00B37D7C">
      <w:pPr>
        <w:spacing w:line="276" w:lineRule="auto"/>
        <w:rPr>
          <w:rFonts w:eastAsia="MS Gothic"/>
          <w:sz w:val="16"/>
          <w:szCs w:val="16"/>
        </w:rPr>
      </w:pPr>
      <w:r w:rsidRPr="00B37D7C">
        <w:rPr>
          <w:rFonts w:eastAsia="MS Gothic"/>
          <w:sz w:val="16"/>
        </w:rPr>
        <w:t>本プログラムは、応急治療や緊急治療が必要な際にはご利用いただけません。緊急の場合、米国内では</w:t>
      </w:r>
      <w:r w:rsidRPr="00B37D7C">
        <w:rPr>
          <w:rFonts w:eastAsia="MS Gothic"/>
          <w:sz w:val="16"/>
        </w:rPr>
        <w:t>911</w:t>
      </w:r>
      <w:r w:rsidRPr="00B37D7C">
        <w:rPr>
          <w:rFonts w:eastAsia="MS Gothic"/>
          <w:sz w:val="16"/>
        </w:rPr>
        <w:t>、米国以外では現地の緊急通報番号に電話をかけるか、最寄りの救急治療室に行ってください。本プログラムは、医師やその他の医療従事者の治療に代わるものではありません。利益相反にあたる可能性があるため、</w:t>
      </w:r>
      <w:r w:rsidRPr="00B37D7C">
        <w:rPr>
          <w:rFonts w:eastAsia="MS Gothic"/>
          <w:sz w:val="16"/>
        </w:rPr>
        <w:t>Optum</w:t>
      </w:r>
      <w:r w:rsidRPr="00B37D7C">
        <w:rPr>
          <w:rFonts w:eastAsia="MS Gothic"/>
          <w:sz w:val="16"/>
        </w:rPr>
        <w:t>もしくはその関連機関、または利用者が本サービスを直接または間接的に受けている機関（たとえば雇用主または医療保険プラン）を相手取った法的手段に関わっている可能性のある問題については、法律相談を提供することができません。本プログラムとそれを構成するコンポーネント（特に</w:t>
      </w:r>
      <w:r w:rsidRPr="00B37D7C">
        <w:rPr>
          <w:rFonts w:eastAsia="MS Gothic"/>
          <w:sz w:val="16"/>
        </w:rPr>
        <w:t>16</w:t>
      </w:r>
      <w:r w:rsidRPr="00B37D7C">
        <w:rPr>
          <w:rFonts w:eastAsia="MS Gothic"/>
          <w:sz w:val="16"/>
        </w:rPr>
        <w:t>歳未満のご家族の方を対象としたサービス）は、一部の地域ではご利用いただけない場合もあり、内容は予告なく変更される場合があります。従業員支援プログラム（</w:t>
      </w:r>
      <w:r w:rsidRPr="00B37D7C">
        <w:rPr>
          <w:rFonts w:eastAsia="MS Gothic"/>
          <w:sz w:val="16"/>
        </w:rPr>
        <w:t>EAP</w:t>
      </w:r>
      <w:r w:rsidRPr="00B37D7C">
        <w:rPr>
          <w:rFonts w:eastAsia="MS Gothic"/>
          <w:sz w:val="16"/>
        </w:rPr>
        <w:t>）のサービス提供者の経験および教育のレベルは、契約要件またはその国の規制要件により異なります。プログラムには除外事項および制限事項が適用される場合があります。</w:t>
      </w:r>
    </w:p>
    <w:p w14:paraId="1D668909" w14:textId="77777777" w:rsidR="00632201" w:rsidRPr="00E45B96" w:rsidRDefault="00632201" w:rsidP="00632201">
      <w:pPr>
        <w:spacing w:line="276" w:lineRule="auto"/>
        <w:rPr>
          <w:rFonts w:eastAsia="MS Gothic"/>
          <w:sz w:val="16"/>
          <w:szCs w:val="16"/>
        </w:rPr>
      </w:pPr>
    </w:p>
    <w:p w14:paraId="4E4B3EBC" w14:textId="4A5CF273" w:rsidR="00E94FD2" w:rsidRPr="00E45B96" w:rsidRDefault="00632201" w:rsidP="00B37D7C">
      <w:pPr>
        <w:spacing w:line="276" w:lineRule="auto"/>
        <w:rPr>
          <w:rFonts w:eastAsia="MS Gothic"/>
          <w:sz w:val="16"/>
          <w:szCs w:val="16"/>
        </w:rPr>
      </w:pPr>
      <w:r w:rsidRPr="00E45B96">
        <w:rPr>
          <w:rFonts w:eastAsia="MS Gothic"/>
          <w:sz w:val="16"/>
        </w:rPr>
        <w:t xml:space="preserve">© 2023 Optum, Inc. </w:t>
      </w:r>
      <w:r w:rsidRPr="00E45B96">
        <w:rPr>
          <w:rFonts w:eastAsia="MS Gothic"/>
          <w:sz w:val="16"/>
        </w:rPr>
        <w:t>不許複製・禁無断転載。</w:t>
      </w:r>
      <w:r w:rsidRPr="00E45B96">
        <w:rPr>
          <w:rFonts w:eastAsia="MS Gothic"/>
          <w:sz w:val="16"/>
        </w:rPr>
        <w:t>Optum</w:t>
      </w:r>
      <w:r w:rsidRPr="00E45B96">
        <w:rPr>
          <w:rFonts w:eastAsia="MS Gothic"/>
          <w:sz w:val="16"/>
        </w:rPr>
        <w:t>は</w:t>
      </w:r>
      <w:r w:rsidRPr="00E45B96">
        <w:rPr>
          <w:rFonts w:eastAsia="MS Gothic"/>
          <w:sz w:val="16"/>
        </w:rPr>
        <w:t>Optum, Inc.</w:t>
      </w:r>
      <w:r w:rsidRPr="00E45B96">
        <w:rPr>
          <w:rFonts w:eastAsia="MS Gothic"/>
          <w:sz w:val="16"/>
        </w:rPr>
        <w:t>の米国およびその他の法域における登録商標です。その他すべてのブランド名または製品名は、各所有者の商標または登録商標であり、各所有者に属しています。</w:t>
      </w:r>
      <w:r w:rsidRPr="00E45B96">
        <w:rPr>
          <w:rFonts w:eastAsia="MS Gothic"/>
          <w:sz w:val="16"/>
        </w:rPr>
        <w:t>Optum</w:t>
      </w:r>
      <w:r w:rsidRPr="00E45B96">
        <w:rPr>
          <w:rFonts w:eastAsia="MS Gothic"/>
          <w:sz w:val="16"/>
        </w:rPr>
        <w:t>は雇用主として均等な雇用機会を提供しています。</w:t>
      </w:r>
    </w:p>
    <w:sectPr w:rsidR="00E94FD2" w:rsidRPr="00E45B9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1360542798">
    <w:abstractNumId w:val="2"/>
  </w:num>
  <w:num w:numId="2" w16cid:durableId="335116246">
    <w:abstractNumId w:val="1"/>
  </w:num>
  <w:num w:numId="3" w16cid:durableId="1912883216">
    <w:abstractNumId w:val="3"/>
  </w:num>
  <w:num w:numId="4" w16cid:durableId="1650015328">
    <w:abstractNumId w:val="0"/>
  </w:num>
  <w:num w:numId="5" w16cid:durableId="1192767183">
    <w:abstractNumId w:val="6"/>
  </w:num>
  <w:num w:numId="6" w16cid:durableId="1426808778">
    <w:abstractNumId w:val="5"/>
  </w:num>
  <w:num w:numId="7" w16cid:durableId="1682582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33986"/>
    <w:rsid w:val="005A4C8C"/>
    <w:rsid w:val="005E614A"/>
    <w:rsid w:val="005F75D3"/>
    <w:rsid w:val="0062741C"/>
    <w:rsid w:val="00632201"/>
    <w:rsid w:val="006343FB"/>
    <w:rsid w:val="0063658C"/>
    <w:rsid w:val="00652FF1"/>
    <w:rsid w:val="006C5610"/>
    <w:rsid w:val="006D195E"/>
    <w:rsid w:val="007164B8"/>
    <w:rsid w:val="007B3D44"/>
    <w:rsid w:val="007F7ADB"/>
    <w:rsid w:val="00807511"/>
    <w:rsid w:val="00826755"/>
    <w:rsid w:val="00827030"/>
    <w:rsid w:val="008779F0"/>
    <w:rsid w:val="008D2A5D"/>
    <w:rsid w:val="008E3095"/>
    <w:rsid w:val="00910037"/>
    <w:rsid w:val="009B275C"/>
    <w:rsid w:val="009C2C25"/>
    <w:rsid w:val="009E14D1"/>
    <w:rsid w:val="00A14437"/>
    <w:rsid w:val="00A476AF"/>
    <w:rsid w:val="00A5499F"/>
    <w:rsid w:val="00A62755"/>
    <w:rsid w:val="00A85A38"/>
    <w:rsid w:val="00AC598B"/>
    <w:rsid w:val="00AF2BA3"/>
    <w:rsid w:val="00B37D7C"/>
    <w:rsid w:val="00B47568"/>
    <w:rsid w:val="00B66B85"/>
    <w:rsid w:val="00B95AAD"/>
    <w:rsid w:val="00BD2802"/>
    <w:rsid w:val="00BE0296"/>
    <w:rsid w:val="00C03BD1"/>
    <w:rsid w:val="00C03E65"/>
    <w:rsid w:val="00CB2789"/>
    <w:rsid w:val="00CE3C03"/>
    <w:rsid w:val="00CE6430"/>
    <w:rsid w:val="00D677AE"/>
    <w:rsid w:val="00D72FA1"/>
    <w:rsid w:val="00DD2481"/>
    <w:rsid w:val="00E4588F"/>
    <w:rsid w:val="00E45B96"/>
    <w:rsid w:val="00E56132"/>
    <w:rsid w:val="00E9412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MS Mincho"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MS Mincho"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MS Mincho"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MS Mincho"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MS Mincho"/>
        <a:cs typeface=""/>
      </a:majorFont>
      <a:minorFont>
        <a:latin typeface="Calibri"/>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772</Characters>
  <Application>Microsoft Office Word</Application>
  <DocSecurity>0</DocSecurity>
  <Lines>55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13</cp:revision>
  <dcterms:created xsi:type="dcterms:W3CDTF">2023-04-04T21:11:00Z</dcterms:created>
  <dcterms:modified xsi:type="dcterms:W3CDTF">2023-04-10T03:13:00Z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