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Pr="005066AE" w:rsidRDefault="00446E4A">
      <w:pPr>
        <w:pStyle w:val="BodyText"/>
        <w:bidi/>
        <w:rPr>
          <w:rFonts w:ascii="Times New Roman"/>
          <w:sz w:val="20"/>
        </w:rPr>
      </w:pPr>
      <w:r w:rsidRPr="005066AE">
        <w:rPr>
          <w:noProof/>
        </w:rPr>
        <mc:AlternateContent>
          <mc:Choice Requires="wpg">
            <w:drawing>
              <wp:anchor distT="0" distB="0" distL="114300" distR="114300" simplePos="0" relativeHeight="487505920" behindDoc="1" locked="0" layoutInCell="1" allowOverlap="1" wp14:anchorId="0D465B98" wp14:editId="3E979DC0">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F272B"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5066AE" w:rsidRDefault="00E94FD2">
      <w:pPr>
        <w:pStyle w:val="BodyText"/>
        <w:rPr>
          <w:rFonts w:ascii="Times New Roman"/>
          <w:sz w:val="20"/>
        </w:rPr>
      </w:pPr>
    </w:p>
    <w:p w14:paraId="4B2387FC" w14:textId="77777777" w:rsidR="00E94FD2" w:rsidRPr="005066AE" w:rsidRDefault="00E94FD2">
      <w:pPr>
        <w:pStyle w:val="BodyText"/>
        <w:rPr>
          <w:rFonts w:ascii="Times New Roman"/>
          <w:sz w:val="20"/>
        </w:rPr>
      </w:pPr>
    </w:p>
    <w:p w14:paraId="2D24BECA" w14:textId="604ABA9D" w:rsidR="00E94FD2" w:rsidRPr="005066AE" w:rsidRDefault="003857C0">
      <w:pPr>
        <w:pStyle w:val="BodyText"/>
        <w:bidi/>
        <w:rPr>
          <w:rFonts w:ascii="Times New Roman"/>
          <w:sz w:val="20"/>
        </w:rPr>
      </w:pPr>
      <w:r w:rsidRPr="005066AE">
        <w:rPr>
          <w:rFonts w:ascii="Times New Roman"/>
          <w:noProof/>
          <w:sz w:val="20"/>
        </w:rPr>
        <mc:AlternateContent>
          <mc:Choice Requires="wps">
            <w:drawing>
              <wp:anchor distT="0" distB="0" distL="114300" distR="114300" simplePos="0" relativeHeight="487519232" behindDoc="0" locked="0" layoutInCell="1" allowOverlap="1" wp14:anchorId="2DE604C9" wp14:editId="598BA30B">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8ECC6"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KkwIAAKwFAAAOAAAAZHJzL2Uyb0RvYy54bWysVN9PGzEMfp+0/yHK+7i7Di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" fillcolor="white [3212]" strokecolor="white [3212]" strokeweight="2pt"/>
            </w:pict>
          </mc:Fallback>
        </mc:AlternateContent>
      </w:r>
    </w:p>
    <w:p w14:paraId="75B828F7" w14:textId="6D976A9C" w:rsidR="00E94FD2" w:rsidRPr="005066AE" w:rsidRDefault="00446E4A">
      <w:pPr>
        <w:pStyle w:val="BodyText"/>
        <w:bidi/>
        <w:rPr>
          <w:rFonts w:ascii="Times New Roman"/>
          <w:sz w:val="20"/>
        </w:rPr>
      </w:pPr>
      <w:r w:rsidRPr="005066AE">
        <w:rPr>
          <w:rFonts w:ascii="Times New Roman" w:hAnsi="Times New Roman"/>
          <w:noProof/>
          <w:sz w:val="20"/>
        </w:rPr>
        <w:drawing>
          <wp:anchor distT="0" distB="0" distL="114300" distR="114300" simplePos="0" relativeHeight="487512064" behindDoc="1" locked="0" layoutInCell="1" allowOverlap="1" wp14:anchorId="59C00AD4" wp14:editId="46FBDFB9">
            <wp:simplePos x="0" y="0"/>
            <wp:positionH relativeFrom="margin">
              <wp:align>right</wp:align>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5066AE" w:rsidRDefault="00E94FD2">
      <w:pPr>
        <w:pStyle w:val="BodyText"/>
        <w:rPr>
          <w:rFonts w:ascii="Times New Roman"/>
          <w:sz w:val="20"/>
        </w:rPr>
      </w:pPr>
    </w:p>
    <w:p w14:paraId="232C8A2A" w14:textId="307CE7ED" w:rsidR="00E94FD2" w:rsidRPr="005066AE" w:rsidRDefault="00E94FD2">
      <w:pPr>
        <w:pStyle w:val="BodyText"/>
        <w:rPr>
          <w:rFonts w:ascii="Times New Roman"/>
          <w:sz w:val="20"/>
        </w:rPr>
      </w:pPr>
    </w:p>
    <w:p w14:paraId="7EBD27D9" w14:textId="73D86840" w:rsidR="00E94FD2" w:rsidRPr="005066AE" w:rsidRDefault="00E94FD2">
      <w:pPr>
        <w:pStyle w:val="BodyText"/>
        <w:rPr>
          <w:rFonts w:ascii="Times New Roman"/>
          <w:sz w:val="20"/>
        </w:rPr>
      </w:pPr>
    </w:p>
    <w:p w14:paraId="39AEB1AF" w14:textId="7F3788D7" w:rsidR="00E94FD2" w:rsidRPr="005066AE" w:rsidRDefault="00E94FD2">
      <w:pPr>
        <w:pStyle w:val="BodyText"/>
        <w:rPr>
          <w:rFonts w:ascii="Times New Roman"/>
          <w:sz w:val="20"/>
        </w:rPr>
      </w:pPr>
    </w:p>
    <w:p w14:paraId="7DE3582B" w14:textId="794D3E95" w:rsidR="00E94FD2" w:rsidRPr="005066AE" w:rsidRDefault="00E94FD2">
      <w:pPr>
        <w:pStyle w:val="BodyText"/>
        <w:rPr>
          <w:rFonts w:ascii="Times New Roman"/>
          <w:sz w:val="20"/>
        </w:rPr>
      </w:pPr>
    </w:p>
    <w:p w14:paraId="15BA6269" w14:textId="347A47B2" w:rsidR="00E94FD2" w:rsidRPr="005066AE" w:rsidRDefault="0000135D">
      <w:pPr>
        <w:pStyle w:val="BodyText"/>
        <w:bidi/>
        <w:rPr>
          <w:rFonts w:ascii="Times New Roman"/>
          <w:sz w:val="20"/>
        </w:rPr>
      </w:pPr>
      <w:r w:rsidRPr="005066AE">
        <w:rPr>
          <w:rFonts w:ascii="Times New Roman" w:hAnsi="Times New Roman"/>
          <w:noProof/>
          <w:sz w:val="20"/>
        </w:rPr>
        <w:drawing>
          <wp:anchor distT="0" distB="0" distL="114300" distR="114300" simplePos="0" relativeHeight="487517184" behindDoc="0" locked="0" layoutInCell="1" allowOverlap="1" wp14:anchorId="0F862BBC" wp14:editId="350DD5F6">
            <wp:simplePos x="0" y="0"/>
            <wp:positionH relativeFrom="page">
              <wp:posOffset>-197940</wp:posOffset>
            </wp:positionH>
            <wp:positionV relativeFrom="page">
              <wp:posOffset>2158365</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59267C45" w:rsidR="00E94FD2" w:rsidRPr="005066AE" w:rsidRDefault="00E94FD2">
      <w:pPr>
        <w:pStyle w:val="BodyText"/>
        <w:rPr>
          <w:rFonts w:ascii="Times New Roman"/>
          <w:sz w:val="20"/>
        </w:rPr>
      </w:pPr>
    </w:p>
    <w:p w14:paraId="7384775D" w14:textId="6BFE716D" w:rsidR="00E94FD2" w:rsidRPr="005066AE" w:rsidRDefault="00446E4A">
      <w:pPr>
        <w:pStyle w:val="BodyText"/>
        <w:bidi/>
        <w:rPr>
          <w:rFonts w:ascii="Times New Roman"/>
          <w:sz w:val="20"/>
        </w:rPr>
      </w:pPr>
      <w:r w:rsidRPr="005066AE">
        <w:rPr>
          <w:rFonts w:ascii="Times New Roman"/>
          <w:noProof/>
          <w:sz w:val="20"/>
        </w:rPr>
        <mc:AlternateContent>
          <mc:Choice Requires="wps">
            <w:drawing>
              <wp:anchor distT="0" distB="0" distL="114300" distR="114300" simplePos="0" relativeHeight="487508992" behindDoc="1" locked="0" layoutInCell="1" allowOverlap="1" wp14:anchorId="24F71D0C" wp14:editId="0FCE3281">
                <wp:simplePos x="0" y="0"/>
                <wp:positionH relativeFrom="page">
                  <wp:align>left</wp:align>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F3A3" id="docshape7" o:spid="_x0000_s1026" style="position:absolute;margin-left:0;margin-top:13.1pt;width:618pt;height:268.05pt;flip:x;z-index:-1580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" fillcolor="#fbf9f4" stroked="f">
                <w10:wrap anchorx="page"/>
              </v:rect>
            </w:pict>
          </mc:Fallback>
        </mc:AlternateContent>
      </w:r>
    </w:p>
    <w:p w14:paraId="3BE420A6" w14:textId="5AC063D2" w:rsidR="00E94FD2" w:rsidRPr="005066AE" w:rsidRDefault="00E94FD2">
      <w:pPr>
        <w:pStyle w:val="BodyText"/>
        <w:rPr>
          <w:rFonts w:ascii="Times New Roman"/>
          <w:sz w:val="20"/>
        </w:rPr>
      </w:pPr>
    </w:p>
    <w:p w14:paraId="39C54F81" w14:textId="5F0070DB" w:rsidR="00E94FD2" w:rsidRPr="005066AE" w:rsidRDefault="00E94FD2">
      <w:pPr>
        <w:pStyle w:val="BodyText"/>
        <w:rPr>
          <w:rFonts w:ascii="Times New Roman"/>
          <w:sz w:val="20"/>
        </w:rPr>
      </w:pPr>
    </w:p>
    <w:p w14:paraId="6187E17A" w14:textId="2742C71F" w:rsidR="00E94FD2" w:rsidRPr="005066AE" w:rsidRDefault="00E94FD2">
      <w:pPr>
        <w:pStyle w:val="BodyText"/>
        <w:rPr>
          <w:rFonts w:ascii="Times New Roman"/>
          <w:sz w:val="20"/>
        </w:rPr>
      </w:pPr>
    </w:p>
    <w:p w14:paraId="48B0788B" w14:textId="2E2BAD5C" w:rsidR="00E94FD2" w:rsidRPr="005066AE" w:rsidRDefault="00E94FD2">
      <w:pPr>
        <w:pStyle w:val="BodyText"/>
        <w:rPr>
          <w:rFonts w:ascii="Times New Roman"/>
          <w:sz w:val="20"/>
        </w:rPr>
      </w:pPr>
    </w:p>
    <w:p w14:paraId="0B1D46BB" w14:textId="7735E7A5" w:rsidR="004F3E6D" w:rsidRPr="005066AE" w:rsidRDefault="004F3E6D">
      <w:pPr>
        <w:pStyle w:val="BodyText"/>
        <w:rPr>
          <w:rFonts w:ascii="Times New Roman"/>
          <w:sz w:val="20"/>
        </w:rPr>
      </w:pPr>
    </w:p>
    <w:p w14:paraId="350D4FED" w14:textId="71582E5D" w:rsidR="00E94FD2" w:rsidRPr="005066AE" w:rsidRDefault="00E94FD2">
      <w:pPr>
        <w:pStyle w:val="BodyText"/>
        <w:rPr>
          <w:rFonts w:ascii="Times New Roman"/>
          <w:sz w:val="20"/>
        </w:rPr>
      </w:pPr>
    </w:p>
    <w:p w14:paraId="5AC0125C" w14:textId="39F49300" w:rsidR="00E94FD2" w:rsidRPr="005066AE" w:rsidRDefault="00446E4A">
      <w:pPr>
        <w:pStyle w:val="BodyText"/>
        <w:bidi/>
        <w:rPr>
          <w:rFonts w:ascii="Times New Roman"/>
          <w:sz w:val="20"/>
        </w:rPr>
      </w:pPr>
      <w:r w:rsidRPr="005066AE">
        <w:rPr>
          <w:rFonts w:ascii="Times New Roman"/>
          <w:noProof/>
          <w:sz w:val="20"/>
        </w:rPr>
        <mc:AlternateContent>
          <mc:Choice Requires="wps">
            <w:drawing>
              <wp:anchor distT="0" distB="0" distL="114300" distR="114300" simplePos="0" relativeHeight="487515136" behindDoc="1" locked="0" layoutInCell="1" allowOverlap="1" wp14:anchorId="2D810D2E" wp14:editId="017E7A35">
                <wp:simplePos x="0" y="0"/>
                <wp:positionH relativeFrom="margin">
                  <wp:align>right</wp:align>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5066AE" w:rsidRDefault="00827030" w:rsidP="003D35D7">
                            <w:pPr>
                              <w:bidi/>
                              <w:spacing w:line="863" w:lineRule="exact"/>
                              <w:rPr>
                                <w:b/>
                                <w:color w:val="002677"/>
                                <w:sz w:val="36"/>
                                <w:szCs w:val="36"/>
                              </w:rPr>
                            </w:pPr>
                            <w:r w:rsidRPr="005066AE">
                              <w:rPr>
                                <w:b/>
                                <w:bCs/>
                                <w:color w:val="002677"/>
                                <w:sz w:val="36"/>
                                <w:szCs w:val="36"/>
                                <w:rtl/>
                                <w:lang w:bidi="ar"/>
                              </w:rPr>
                              <w:t>تدريب الأعضاء:</w:t>
                            </w:r>
                          </w:p>
                          <w:p w14:paraId="3A12A25E" w14:textId="536DD81B" w:rsidR="00E94FD2" w:rsidRPr="005066AE" w:rsidRDefault="00471917" w:rsidP="009D5CCE">
                            <w:pPr>
                              <w:bidi/>
                              <w:spacing w:line="863" w:lineRule="exact"/>
                              <w:rPr>
                                <w:b/>
                                <w:bCs/>
                                <w:sz w:val="40"/>
                                <w:szCs w:val="40"/>
                              </w:rPr>
                            </w:pPr>
                            <w:r w:rsidRPr="005066AE">
                              <w:rPr>
                                <w:b/>
                                <w:bCs/>
                                <w:color w:val="002060"/>
                                <w:sz w:val="40"/>
                                <w:szCs w:val="40"/>
                                <w:rtl/>
                                <w:lang w:bidi="ar"/>
                              </w:rPr>
                              <w:t>انقطاع الطمث والصحة النفسية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346.1pt;margin-top:2.75pt;width:397.3pt;height:222pt;z-index:-1580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" filled="f" stroked="f">
                <v:textbox inset="0,0,0,0">
                  <w:txbxContent>
                    <w:p w14:paraId="671AA8AE" w14:textId="77777777" w:rsidR="00BF603B" w:rsidRPr="005066AE" w:rsidRDefault="00827030" w:rsidP="003D35D7">
                      <w:pPr>
                        <w:bidi/>
                        <w:spacing w:line="863" w:lineRule="exact"/>
                        <w:rPr>
                          <w:b/>
                          <w:color w:val="002677"/>
                          <w:sz w:val="36"/>
                          <w:szCs w:val="36"/>
                        </w:rPr>
                      </w:pPr>
                      <w:r w:rsidRPr="005066AE">
                        <w:rPr>
                          <w:b/>
                          <w:bCs/>
                          <w:color w:val="002677"/>
                          <w:sz w:val="36"/>
                          <w:szCs w:val="36"/>
                          <w:rtl/>
                          <w:lang w:bidi="ar"/>
                        </w:rPr>
                        <w:t>تدريب الأعضاء:</w:t>
                      </w:r>
                    </w:p>
                    <w:p w14:paraId="3A12A25E" w14:textId="536DD81B" w:rsidR="00E94FD2" w:rsidRPr="005066AE" w:rsidRDefault="00471917" w:rsidP="009D5CCE">
                      <w:pPr>
                        <w:bidi/>
                        <w:spacing w:line="863" w:lineRule="exact"/>
                        <w:rPr>
                          <w:b/>
                          <w:bCs/>
                          <w:sz w:val="40"/>
                          <w:szCs w:val="40"/>
                        </w:rPr>
                      </w:pPr>
                      <w:r w:rsidRPr="005066AE">
                        <w:rPr>
                          <w:b/>
                          <w:bCs/>
                          <w:color w:val="002060"/>
                          <w:sz w:val="40"/>
                          <w:szCs w:val="40"/>
                          <w:rtl/>
                          <w:lang w:bidi="ar"/>
                        </w:rPr>
                        <w:t>انقطاع الطمث والصحة النفسية</w:t>
                      </w:r>
                    </w:p>
                  </w:txbxContent>
                </v:textbox>
                <w10:wrap anchorx="margin"/>
              </v:shape>
            </w:pict>
          </mc:Fallback>
        </mc:AlternateContent>
      </w:r>
    </w:p>
    <w:p w14:paraId="158D3668" w14:textId="73E8DE62" w:rsidR="00E94FD2" w:rsidRPr="005066AE" w:rsidRDefault="00E94FD2">
      <w:pPr>
        <w:pStyle w:val="BodyText"/>
        <w:rPr>
          <w:rFonts w:ascii="Times New Roman"/>
          <w:sz w:val="20"/>
        </w:rPr>
      </w:pPr>
    </w:p>
    <w:p w14:paraId="656CE53B" w14:textId="535CDC49" w:rsidR="00E94FD2" w:rsidRPr="005066AE" w:rsidRDefault="00E94FD2">
      <w:pPr>
        <w:pStyle w:val="BodyText"/>
        <w:rPr>
          <w:rFonts w:ascii="Times New Roman"/>
          <w:sz w:val="20"/>
        </w:rPr>
      </w:pPr>
    </w:p>
    <w:p w14:paraId="1DA30425" w14:textId="06B08D1A" w:rsidR="00E94FD2" w:rsidRPr="005066AE" w:rsidRDefault="00E94FD2" w:rsidP="25B0949E">
      <w:pPr>
        <w:pStyle w:val="BodyText"/>
        <w:spacing w:line="259" w:lineRule="auto"/>
        <w:rPr>
          <w:rFonts w:ascii="Times New Roman"/>
          <w:sz w:val="20"/>
          <w:szCs w:val="20"/>
        </w:rPr>
      </w:pPr>
    </w:p>
    <w:p w14:paraId="11E2AEA6" w14:textId="7270ADED" w:rsidR="00E94FD2" w:rsidRPr="005066AE" w:rsidRDefault="00E94FD2">
      <w:pPr>
        <w:pStyle w:val="BodyText"/>
        <w:rPr>
          <w:rFonts w:ascii="Times New Roman"/>
          <w:sz w:val="20"/>
        </w:rPr>
      </w:pPr>
    </w:p>
    <w:p w14:paraId="4052DA6A" w14:textId="77777777" w:rsidR="00E94FD2" w:rsidRPr="005066AE" w:rsidRDefault="00E94FD2">
      <w:pPr>
        <w:pStyle w:val="BodyText"/>
        <w:rPr>
          <w:rFonts w:ascii="Times New Roman"/>
          <w:sz w:val="20"/>
        </w:rPr>
      </w:pPr>
    </w:p>
    <w:p w14:paraId="4591F29E" w14:textId="77777777" w:rsidR="00E94FD2" w:rsidRPr="005066AE" w:rsidRDefault="00E94FD2">
      <w:pPr>
        <w:pStyle w:val="BodyText"/>
        <w:rPr>
          <w:rFonts w:ascii="Times New Roman"/>
          <w:sz w:val="20"/>
        </w:rPr>
      </w:pPr>
    </w:p>
    <w:p w14:paraId="5174F985" w14:textId="2A1FB8E5" w:rsidR="00E94FD2" w:rsidRPr="005066AE" w:rsidRDefault="00E94FD2" w:rsidP="25B0949E">
      <w:pPr>
        <w:pStyle w:val="BodyText"/>
        <w:rPr>
          <w:rFonts w:ascii="Times New Roman"/>
          <w:sz w:val="20"/>
          <w:szCs w:val="20"/>
        </w:rPr>
      </w:pPr>
    </w:p>
    <w:p w14:paraId="0F9546E6" w14:textId="77777777" w:rsidR="00E94FD2" w:rsidRPr="005066AE" w:rsidRDefault="00E94FD2">
      <w:pPr>
        <w:pStyle w:val="BodyText"/>
        <w:rPr>
          <w:rFonts w:ascii="Times New Roman"/>
          <w:sz w:val="20"/>
        </w:rPr>
      </w:pPr>
    </w:p>
    <w:p w14:paraId="6CCDA863" w14:textId="77777777" w:rsidR="00E94FD2" w:rsidRPr="005066AE" w:rsidRDefault="00E94FD2">
      <w:pPr>
        <w:pStyle w:val="BodyText"/>
        <w:rPr>
          <w:rFonts w:ascii="Times New Roman"/>
          <w:sz w:val="20"/>
        </w:rPr>
      </w:pPr>
    </w:p>
    <w:p w14:paraId="28C1DF11" w14:textId="77777777" w:rsidR="00E94FD2" w:rsidRPr="005066AE" w:rsidRDefault="00E94FD2">
      <w:pPr>
        <w:pStyle w:val="BodyText"/>
        <w:rPr>
          <w:rFonts w:ascii="Times New Roman"/>
          <w:sz w:val="20"/>
        </w:rPr>
      </w:pPr>
    </w:p>
    <w:p w14:paraId="309767D1" w14:textId="77777777" w:rsidR="00E94FD2" w:rsidRPr="005066AE" w:rsidRDefault="00E94FD2">
      <w:pPr>
        <w:pStyle w:val="BodyText"/>
        <w:rPr>
          <w:rFonts w:ascii="Times New Roman"/>
          <w:sz w:val="20"/>
        </w:rPr>
      </w:pPr>
    </w:p>
    <w:p w14:paraId="3B769232" w14:textId="77777777" w:rsidR="00E94FD2" w:rsidRPr="005066AE" w:rsidRDefault="00E94FD2">
      <w:pPr>
        <w:pStyle w:val="BodyText"/>
        <w:rPr>
          <w:rFonts w:ascii="Times New Roman"/>
          <w:sz w:val="20"/>
        </w:rPr>
      </w:pPr>
    </w:p>
    <w:p w14:paraId="4ED356C3" w14:textId="77777777" w:rsidR="00E94FD2" w:rsidRPr="005066AE" w:rsidRDefault="00E94FD2">
      <w:pPr>
        <w:pStyle w:val="BodyText"/>
        <w:rPr>
          <w:rFonts w:ascii="Times New Roman"/>
          <w:sz w:val="20"/>
        </w:rPr>
      </w:pPr>
    </w:p>
    <w:p w14:paraId="1CB46570" w14:textId="77777777" w:rsidR="00E94FD2" w:rsidRPr="005066AE" w:rsidRDefault="00E94FD2">
      <w:pPr>
        <w:pStyle w:val="BodyText"/>
        <w:rPr>
          <w:rFonts w:ascii="Times New Roman"/>
          <w:sz w:val="20"/>
        </w:rPr>
      </w:pPr>
    </w:p>
    <w:p w14:paraId="4FA4310F" w14:textId="77777777" w:rsidR="00E94FD2" w:rsidRPr="005066AE" w:rsidRDefault="00E94FD2">
      <w:pPr>
        <w:pStyle w:val="BodyText"/>
        <w:rPr>
          <w:rFonts w:ascii="Times New Roman"/>
          <w:sz w:val="20"/>
        </w:rPr>
      </w:pPr>
    </w:p>
    <w:p w14:paraId="68FAEF34" w14:textId="77777777" w:rsidR="00E94FD2" w:rsidRPr="005066AE" w:rsidRDefault="00E94FD2">
      <w:pPr>
        <w:pStyle w:val="BodyText"/>
        <w:rPr>
          <w:rFonts w:ascii="Times New Roman"/>
          <w:sz w:val="20"/>
        </w:rPr>
      </w:pPr>
    </w:p>
    <w:p w14:paraId="30174582" w14:textId="77777777" w:rsidR="006343FB" w:rsidRPr="005066AE" w:rsidRDefault="006343FB" w:rsidP="006D195E">
      <w:pPr>
        <w:pStyle w:val="BodyText"/>
        <w:ind w:firstLine="720"/>
        <w:rPr>
          <w:b/>
          <w:color w:val="002677"/>
          <w:sz w:val="34"/>
          <w:szCs w:val="22"/>
        </w:rPr>
      </w:pPr>
    </w:p>
    <w:p w14:paraId="46DF4953" w14:textId="2E012FB8" w:rsidR="00E94FD2" w:rsidRPr="0000135D" w:rsidRDefault="00471917" w:rsidP="00163E05">
      <w:pPr>
        <w:pStyle w:val="BodyText"/>
        <w:bidi/>
        <w:rPr>
          <w:b/>
          <w:color w:val="002677"/>
          <w:sz w:val="34"/>
          <w:szCs w:val="34"/>
        </w:rPr>
      </w:pPr>
      <w:r w:rsidRPr="0000135D">
        <w:rPr>
          <w:b/>
          <w:bCs/>
          <w:color w:val="002677"/>
          <w:sz w:val="34"/>
          <w:szCs w:val="34"/>
          <w:rtl/>
          <w:lang w:bidi="ar"/>
        </w:rPr>
        <w:t>التدريب المميز لشهر</w:t>
      </w:r>
      <w:r w:rsidR="005066AE" w:rsidRPr="0000135D">
        <w:rPr>
          <w:b/>
          <w:bCs/>
          <w:color w:val="002677"/>
          <w:sz w:val="34"/>
          <w:szCs w:val="34"/>
          <w:rtl/>
          <w:lang w:bidi="ar"/>
        </w:rPr>
        <w:t> مارس</w:t>
      </w:r>
    </w:p>
    <w:p w14:paraId="1F126A32" w14:textId="2080C3AD" w:rsidR="006D195E" w:rsidRPr="005066AE" w:rsidRDefault="006D195E" w:rsidP="006D195E">
      <w:pPr>
        <w:pStyle w:val="BodyText"/>
        <w:ind w:firstLine="720"/>
        <w:rPr>
          <w:b/>
          <w:bCs/>
          <w:color w:val="002677"/>
          <w:sz w:val="34"/>
          <w:szCs w:val="22"/>
        </w:rPr>
      </w:pPr>
    </w:p>
    <w:p w14:paraId="1FC77620" w14:textId="04437F02" w:rsidR="00A22C6F" w:rsidRPr="005066AE" w:rsidRDefault="00471917" w:rsidP="00A22C6F">
      <w:pPr>
        <w:shd w:val="clear" w:color="auto" w:fill="FFFFFF"/>
        <w:bidi/>
        <w:rPr>
          <w:color w:val="353638"/>
          <w:shd w:val="clear" w:color="auto" w:fill="FFFFFF"/>
        </w:rPr>
      </w:pPr>
      <w:r w:rsidRPr="005066AE">
        <w:rPr>
          <w:b/>
          <w:bCs/>
          <w:rtl/>
          <w:lang w:bidi="ar"/>
        </w:rPr>
        <w:t>انقطاع الطمث والصحة النفسية</w:t>
      </w:r>
      <w:r w:rsidRPr="005066AE">
        <w:rPr>
          <w:color w:val="000000"/>
          <w:rtl/>
          <w:lang w:bidi="ar"/>
        </w:rPr>
        <w:t>.</w:t>
      </w:r>
      <w:r w:rsidRPr="005066AE">
        <w:rPr>
          <w:color w:val="000000"/>
          <w:sz w:val="23"/>
          <w:szCs w:val="23"/>
          <w:rtl/>
          <w:lang w:bidi="ar"/>
        </w:rPr>
        <w:t xml:space="preserve"> </w:t>
      </w:r>
      <w:r w:rsidRPr="005066AE">
        <w:rPr>
          <w:color w:val="353638"/>
          <w:rtl/>
          <w:lang w:bidi="ar"/>
        </w:rPr>
        <w:t xml:space="preserve"> </w:t>
      </w:r>
      <w:r w:rsidRPr="005066AE">
        <w:rPr>
          <w:color w:val="353638"/>
          <w:shd w:val="clear" w:color="auto" w:fill="FFFFFF"/>
          <w:rtl/>
          <w:lang w:bidi="ar"/>
        </w:rPr>
        <w:t>يشير انقطاع الطمث إلى نهاية الدورة الشهرية وسنوات الإنجاب لدى النساء. وتتطلع بعض النساء للتعامل مع هذا التغيير، وأخريات لا يعيرن ذلك أي اهتمام. ومع ذلك، معظم النساء لا يسرهن الأعراض التي تصاحب انقطاع الطمث، وخصوصًا عندما يتعلق الأمر بالصحة النفسية. هذه الجلسة ستكشف المعلومات حول انقطاع الطمث والصحة النفسية وتبدد بعض الخرافات حوله وتقدم الحقائق. هذه الجلسة ستتضمن أيضًا إستراتيجيات محددة للنساء المقبلات على هذه المرحلة من الحياة، علاوةً على زملائهن ومديريهن ومؤسساتهن التي ترغب في فهم المزيد حول الأمر وتقديم الدعم</w:t>
      </w:r>
      <w:r w:rsidR="005066AE">
        <w:rPr>
          <w:color w:val="353638"/>
          <w:shd w:val="clear" w:color="auto" w:fill="FFFFFF"/>
          <w:rtl/>
          <w:lang w:bidi="ar"/>
        </w:rPr>
        <w:t> لهن.</w:t>
      </w:r>
    </w:p>
    <w:p w14:paraId="072708A6" w14:textId="77777777" w:rsidR="002D739E" w:rsidRPr="005066AE" w:rsidRDefault="002D739E" w:rsidP="00A22C6F">
      <w:pPr>
        <w:shd w:val="clear" w:color="auto" w:fill="FFFFFF"/>
        <w:rPr>
          <w:rFonts w:eastAsia="Times New Roman"/>
          <w:color w:val="353638"/>
        </w:rPr>
      </w:pPr>
    </w:p>
    <w:p w14:paraId="4ADE07C7" w14:textId="77777777" w:rsidR="00A22C6F" w:rsidRPr="005066AE" w:rsidRDefault="00A22C6F" w:rsidP="00A22C6F">
      <w:pPr>
        <w:widowControl/>
        <w:shd w:val="clear" w:color="auto" w:fill="FFFFFF"/>
        <w:autoSpaceDE/>
        <w:autoSpaceDN/>
        <w:bidi/>
        <w:rPr>
          <w:rFonts w:eastAsia="Times New Roman"/>
          <w:color w:val="353638"/>
        </w:rPr>
      </w:pPr>
      <w:r w:rsidRPr="005066AE">
        <w:rPr>
          <w:rFonts w:eastAsia="Times New Roman"/>
          <w:color w:val="353638"/>
          <w:rtl/>
          <w:lang w:bidi="ar"/>
        </w:rPr>
        <w:t>نقاط التعلُّم</w:t>
      </w:r>
    </w:p>
    <w:p w14:paraId="4202BF86" w14:textId="77777777" w:rsidR="002D739E" w:rsidRPr="005066AE" w:rsidRDefault="002D739E" w:rsidP="00A22C6F">
      <w:pPr>
        <w:widowControl/>
        <w:shd w:val="clear" w:color="auto" w:fill="FFFFFF"/>
        <w:autoSpaceDE/>
        <w:autoSpaceDN/>
        <w:rPr>
          <w:rFonts w:eastAsia="Times New Roman"/>
          <w:color w:val="353638"/>
        </w:rPr>
      </w:pPr>
    </w:p>
    <w:p w14:paraId="556F5627" w14:textId="77777777" w:rsidR="00471917" w:rsidRPr="005066AE" w:rsidRDefault="00471917" w:rsidP="00471917">
      <w:pPr>
        <w:pStyle w:val="NormalWeb"/>
        <w:numPr>
          <w:ilvl w:val="0"/>
          <w:numId w:val="28"/>
        </w:numPr>
        <w:bidi/>
        <w:spacing w:before="0" w:beforeAutospacing="0" w:after="0" w:afterAutospacing="0"/>
        <w:rPr>
          <w:rFonts w:ascii="Arial" w:hAnsi="Arial" w:cs="Arial"/>
          <w:color w:val="353638"/>
          <w:sz w:val="22"/>
          <w:szCs w:val="22"/>
        </w:rPr>
      </w:pPr>
      <w:r w:rsidRPr="005066AE">
        <w:rPr>
          <w:rFonts w:ascii="Arial" w:hAnsi="Arial" w:cs="Arial"/>
          <w:color w:val="353638"/>
          <w:sz w:val="22"/>
          <w:szCs w:val="22"/>
          <w:rtl/>
          <w:lang w:bidi="ar"/>
        </w:rPr>
        <w:t>فهم طبيعة انقطاع الطمث وكيفية تأثيره على الصحة النفسية</w:t>
      </w:r>
    </w:p>
    <w:p w14:paraId="2B48EECF" w14:textId="489E3572" w:rsidR="00471917" w:rsidRPr="005066AE" w:rsidRDefault="00471917" w:rsidP="00471917">
      <w:pPr>
        <w:pStyle w:val="NormalWeb"/>
        <w:numPr>
          <w:ilvl w:val="0"/>
          <w:numId w:val="28"/>
        </w:numPr>
        <w:bidi/>
        <w:spacing w:before="0" w:beforeAutospacing="0" w:after="0" w:afterAutospacing="0"/>
        <w:rPr>
          <w:rFonts w:ascii="Arial" w:hAnsi="Arial" w:cs="Arial"/>
          <w:color w:val="353638"/>
          <w:sz w:val="22"/>
          <w:szCs w:val="22"/>
        </w:rPr>
      </w:pPr>
      <w:r w:rsidRPr="005066AE">
        <w:rPr>
          <w:rFonts w:ascii="Arial" w:hAnsi="Arial" w:cs="Arial"/>
          <w:color w:val="353638"/>
          <w:sz w:val="22"/>
          <w:szCs w:val="22"/>
          <w:rtl/>
          <w:lang w:bidi="ar"/>
        </w:rPr>
        <w:t>استكشاف كيفية تأثير الثقافة على تجربة المرأة مع انقطاع</w:t>
      </w:r>
      <w:r w:rsidR="005066AE">
        <w:rPr>
          <w:rFonts w:ascii="Arial" w:hAnsi="Arial" w:cs="Arial"/>
          <w:color w:val="353638"/>
          <w:sz w:val="22"/>
          <w:szCs w:val="22"/>
          <w:rtl/>
          <w:lang w:bidi="ar"/>
        </w:rPr>
        <w:t> الطمث</w:t>
      </w:r>
    </w:p>
    <w:p w14:paraId="27FE5078" w14:textId="438C767E" w:rsidR="00471917" w:rsidRPr="005066AE" w:rsidRDefault="00471917" w:rsidP="00471917">
      <w:pPr>
        <w:pStyle w:val="NormalWeb"/>
        <w:numPr>
          <w:ilvl w:val="0"/>
          <w:numId w:val="28"/>
        </w:numPr>
        <w:bidi/>
        <w:spacing w:before="0" w:beforeAutospacing="0" w:after="0" w:afterAutospacing="0"/>
        <w:rPr>
          <w:rFonts w:ascii="Arial" w:hAnsi="Arial" w:cs="Arial"/>
          <w:color w:val="353638"/>
          <w:sz w:val="22"/>
          <w:szCs w:val="22"/>
        </w:rPr>
      </w:pPr>
      <w:r w:rsidRPr="005066AE">
        <w:rPr>
          <w:rFonts w:ascii="Arial" w:hAnsi="Arial" w:cs="Arial"/>
          <w:color w:val="353638"/>
          <w:sz w:val="22"/>
          <w:szCs w:val="22"/>
          <w:rtl/>
          <w:lang w:bidi="ar"/>
        </w:rPr>
        <w:t>مناقشة الآثار التي يتسبب فيها انقطاع الطمث في مكان</w:t>
      </w:r>
      <w:r w:rsidR="005066AE">
        <w:rPr>
          <w:rFonts w:ascii="Arial" w:hAnsi="Arial" w:cs="Arial"/>
          <w:color w:val="353638"/>
          <w:sz w:val="22"/>
          <w:szCs w:val="22"/>
          <w:rtl/>
          <w:lang w:bidi="ar"/>
        </w:rPr>
        <w:t> العمل</w:t>
      </w:r>
    </w:p>
    <w:p w14:paraId="6261DA31" w14:textId="70080266" w:rsidR="00471917" w:rsidRPr="005066AE" w:rsidRDefault="00471917" w:rsidP="00471917">
      <w:pPr>
        <w:pStyle w:val="NormalWeb"/>
        <w:numPr>
          <w:ilvl w:val="0"/>
          <w:numId w:val="28"/>
        </w:numPr>
        <w:bidi/>
        <w:spacing w:before="0" w:beforeAutospacing="0" w:after="0" w:afterAutospacing="0"/>
        <w:rPr>
          <w:rFonts w:ascii="Arial" w:hAnsi="Arial" w:cs="Arial"/>
          <w:color w:val="353638"/>
          <w:sz w:val="22"/>
          <w:szCs w:val="22"/>
        </w:rPr>
      </w:pPr>
      <w:r w:rsidRPr="005066AE">
        <w:rPr>
          <w:rFonts w:ascii="Arial" w:hAnsi="Arial" w:cs="Arial"/>
          <w:color w:val="353638"/>
          <w:sz w:val="22"/>
          <w:szCs w:val="22"/>
          <w:rtl/>
          <w:lang w:bidi="ar"/>
        </w:rPr>
        <w:t>توفير حلول مرنة ومبتكرة تدعم المرأة قبل تجاربها في مرحلة انقطاع الطمث وخلالها</w:t>
      </w:r>
      <w:r w:rsidR="005066AE">
        <w:rPr>
          <w:rFonts w:ascii="Arial" w:hAnsi="Arial" w:cs="Arial"/>
          <w:color w:val="353638"/>
          <w:sz w:val="22"/>
          <w:szCs w:val="22"/>
          <w:rtl/>
          <w:lang w:bidi="ar"/>
        </w:rPr>
        <w:t> وبعدها</w:t>
      </w:r>
    </w:p>
    <w:p w14:paraId="1295A241" w14:textId="59FA9943" w:rsidR="005D5AD8" w:rsidRPr="005066AE" w:rsidRDefault="005D5AD8" w:rsidP="00A22C6F">
      <w:pPr>
        <w:pStyle w:val="NormalWeb"/>
        <w:spacing w:before="0" w:beforeAutospacing="0" w:after="0" w:afterAutospacing="0"/>
      </w:pPr>
    </w:p>
    <w:p w14:paraId="117E4CD1" w14:textId="77777777" w:rsidR="005D5AD8" w:rsidRPr="005066AE" w:rsidRDefault="005D5AD8" w:rsidP="005D5AD8">
      <w:pPr>
        <w:pStyle w:val="BodyText"/>
        <w:bidi/>
        <w:ind w:right="600"/>
        <w:jc w:val="center"/>
        <w:rPr>
          <w:sz w:val="23"/>
          <w:szCs w:val="23"/>
        </w:rPr>
      </w:pPr>
      <w:r w:rsidRPr="005066AE">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495D2B9" w14:textId="77777777" w:rsidR="00A14437" w:rsidRPr="005066AE" w:rsidRDefault="00A14437" w:rsidP="0000135D">
      <w:pPr>
        <w:pageBreakBefore/>
        <w:widowControl/>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1955"/>
        <w:gridCol w:w="1955"/>
        <w:gridCol w:w="1955"/>
        <w:gridCol w:w="1955"/>
        <w:gridCol w:w="1956"/>
      </w:tblGrid>
      <w:tr w:rsidR="009B7CE2" w:rsidRPr="005066AE" w14:paraId="37C0D7FB" w14:textId="3377453C" w:rsidTr="0000135D">
        <w:trPr>
          <w:jc w:val="center"/>
        </w:trPr>
        <w:tc>
          <w:tcPr>
            <w:tcW w:w="1955" w:type="dxa"/>
            <w:shd w:val="clear" w:color="auto" w:fill="FBF9F4"/>
          </w:tcPr>
          <w:p w14:paraId="7B9C96D5" w14:textId="4F5BCEB3" w:rsidR="009B7CE2" w:rsidRPr="0000135D" w:rsidRDefault="009B7CE2" w:rsidP="0000135D">
            <w:pPr>
              <w:bidi/>
              <w:spacing w:before="95"/>
              <w:ind w:left="40" w:right="40"/>
              <w:jc w:val="center"/>
              <w:rPr>
                <w:b/>
                <w:sz w:val="28"/>
                <w:szCs w:val="28"/>
              </w:rPr>
            </w:pPr>
            <w:r w:rsidRPr="0000135D">
              <w:rPr>
                <w:b/>
                <w:bCs/>
                <w:sz w:val="28"/>
                <w:szCs w:val="28"/>
                <w:rtl/>
                <w:lang w:bidi="ar"/>
              </w:rPr>
              <w:t>الجلسات المسجَّلة</w:t>
            </w:r>
          </w:p>
          <w:p w14:paraId="36AD01BC" w14:textId="003F830B" w:rsidR="009B7CE2" w:rsidRPr="005066AE" w:rsidRDefault="009B7CE2" w:rsidP="0000135D">
            <w:pPr>
              <w:bidi/>
              <w:spacing w:before="95"/>
              <w:ind w:left="40" w:right="40"/>
              <w:jc w:val="center"/>
              <w:rPr>
                <w:color w:val="10253F"/>
                <w:sz w:val="20"/>
                <w:szCs w:val="20"/>
              </w:rPr>
            </w:pPr>
            <w:r w:rsidRPr="005066AE">
              <w:rPr>
                <w:color w:val="10253F"/>
                <w:sz w:val="20"/>
                <w:szCs w:val="20"/>
                <w:rtl/>
                <w:lang w:bidi="ar"/>
              </w:rPr>
              <w:t>حسب</w:t>
            </w:r>
            <w:r w:rsidR="005066AE">
              <w:rPr>
                <w:color w:val="10253F"/>
                <w:sz w:val="20"/>
                <w:szCs w:val="20"/>
                <w:rtl/>
                <w:lang w:bidi="ar"/>
              </w:rPr>
              <w:t> الطلب</w:t>
            </w:r>
          </w:p>
          <w:p w14:paraId="1E66A1EF" w14:textId="4B1C3472" w:rsidR="009B7CE2" w:rsidRPr="005066AE" w:rsidRDefault="009B7CE2" w:rsidP="0000135D">
            <w:pPr>
              <w:bidi/>
              <w:spacing w:before="95"/>
              <w:ind w:left="40" w:right="40"/>
              <w:jc w:val="center"/>
              <w:rPr>
                <w:color w:val="10253F"/>
                <w:sz w:val="20"/>
                <w:szCs w:val="20"/>
              </w:rPr>
            </w:pPr>
            <w:r w:rsidRPr="005066AE">
              <w:rPr>
                <w:color w:val="10253F"/>
                <w:sz w:val="20"/>
                <w:szCs w:val="20"/>
                <w:rtl/>
                <w:lang w:bidi="ar"/>
              </w:rPr>
              <w:t>(بدون أسئلة وأجوبة)</w:t>
            </w:r>
          </w:p>
          <w:p w14:paraId="70D346BE" w14:textId="77777777" w:rsidR="0000135D" w:rsidRPr="005066AE" w:rsidRDefault="0000135D" w:rsidP="0000135D">
            <w:pPr>
              <w:spacing w:before="95"/>
              <w:ind w:left="40" w:right="40"/>
              <w:jc w:val="center"/>
              <w:rPr>
                <w:b/>
                <w:sz w:val="28"/>
                <w:szCs w:val="18"/>
                <w:shd w:val="clear" w:color="auto" w:fill="FFFFFF"/>
              </w:rPr>
            </w:pPr>
          </w:p>
          <w:p w14:paraId="744DD4CB" w14:textId="77777777" w:rsidR="0000135D" w:rsidRPr="005066AE" w:rsidRDefault="0000135D" w:rsidP="0000135D">
            <w:pPr>
              <w:spacing w:before="95"/>
              <w:ind w:left="40" w:right="40"/>
              <w:jc w:val="center"/>
            </w:pPr>
          </w:p>
          <w:p w14:paraId="50450A0E" w14:textId="64C9907D" w:rsidR="009B7CE2" w:rsidRPr="005066AE" w:rsidRDefault="009B7CE2" w:rsidP="0000135D">
            <w:pPr>
              <w:bidi/>
              <w:spacing w:before="95" w:after="335"/>
              <w:ind w:left="40" w:right="40"/>
              <w:jc w:val="center"/>
              <w:rPr>
                <w:rStyle w:val="Hyperlink"/>
                <w:b/>
                <w:bCs/>
                <w:sz w:val="28"/>
                <w:szCs w:val="28"/>
              </w:rPr>
            </w:pPr>
            <w:r w:rsidRPr="005066AE">
              <w:rPr>
                <w:sz w:val="28"/>
                <w:szCs w:val="28"/>
              </w:rPr>
              <w:fldChar w:fldCharType="begin"/>
            </w:r>
            <w:r w:rsidRPr="005066AE">
              <w:rPr>
                <w:sz w:val="28"/>
                <w:szCs w:val="28"/>
              </w:rPr>
              <w:instrText>HYPERLINK "https://optum.webex.com/webappng/sites/optum/recording/95c5734eac63103dbbf3fa5954ceed9c/playback"</w:instrText>
            </w:r>
            <w:r w:rsidRPr="005066AE">
              <w:rPr>
                <w:sz w:val="28"/>
                <w:szCs w:val="28"/>
              </w:rPr>
            </w:r>
            <w:r w:rsidRPr="005066AE">
              <w:rPr>
                <w:sz w:val="28"/>
                <w:szCs w:val="28"/>
              </w:rPr>
              <w:fldChar w:fldCharType="separate"/>
            </w:r>
            <w:r w:rsidRPr="005066AE">
              <w:rPr>
                <w:rStyle w:val="Hyperlink"/>
                <w:b/>
                <w:bCs/>
                <w:sz w:val="28"/>
                <w:szCs w:val="28"/>
                <w:rtl/>
                <w:lang w:bidi="ar"/>
              </w:rPr>
              <w:t>شاهد</w:t>
            </w:r>
            <w:r w:rsidR="005066AE">
              <w:rPr>
                <w:rStyle w:val="Hyperlink"/>
                <w:b/>
                <w:bCs/>
                <w:sz w:val="28"/>
                <w:szCs w:val="28"/>
                <w:rtl/>
                <w:lang w:bidi="ar"/>
              </w:rPr>
              <w:t> هنا</w:t>
            </w:r>
          </w:p>
          <w:p w14:paraId="7E245457" w14:textId="026EE281" w:rsidR="009B7CE2" w:rsidRPr="005066AE" w:rsidRDefault="009B7CE2" w:rsidP="0000135D">
            <w:pPr>
              <w:bidi/>
              <w:spacing w:before="95"/>
              <w:ind w:left="40" w:right="40"/>
              <w:jc w:val="center"/>
              <w:rPr>
                <w:b/>
                <w:bCs/>
                <w:sz w:val="28"/>
                <w:szCs w:val="28"/>
              </w:rPr>
            </w:pPr>
            <w:r w:rsidRPr="005066AE">
              <w:rPr>
                <w:b/>
                <w:bCs/>
                <w:sz w:val="28"/>
                <w:szCs w:val="28"/>
              </w:rPr>
              <w:fldChar w:fldCharType="end"/>
            </w:r>
          </w:p>
          <w:p w14:paraId="00C09517" w14:textId="09EBBB25" w:rsidR="009B7CE2" w:rsidRPr="0000135D" w:rsidRDefault="009B7CE2" w:rsidP="0000135D">
            <w:pPr>
              <w:bidi/>
              <w:spacing w:before="95" w:after="335"/>
              <w:ind w:left="40" w:right="40"/>
              <w:jc w:val="center"/>
              <w:rPr>
                <w:rStyle w:val="Hyperlink"/>
                <w:b/>
                <w:color w:val="0070C0"/>
                <w:sz w:val="28"/>
                <w:szCs w:val="28"/>
                <w:u w:val="none"/>
              </w:rPr>
            </w:pPr>
            <w:r w:rsidRPr="0000135D">
              <w:rPr>
                <w:rStyle w:val="Hyperlink"/>
                <w:b/>
                <w:bCs/>
                <w:color w:val="0070C0"/>
                <w:sz w:val="28"/>
                <w:szCs w:val="28"/>
                <w:u w:val="none"/>
                <w:rtl/>
                <w:lang w:bidi="ar"/>
              </w:rPr>
              <w:t>هل وقتك</w:t>
            </w:r>
            <w:r w:rsidR="005066AE" w:rsidRPr="0000135D">
              <w:rPr>
                <w:rStyle w:val="Hyperlink"/>
                <w:b/>
                <w:bCs/>
                <w:color w:val="0070C0"/>
                <w:sz w:val="28"/>
                <w:szCs w:val="28"/>
                <w:u w:val="none"/>
                <w:rtl/>
                <w:lang w:bidi="ar"/>
              </w:rPr>
              <w:t> محدود؟</w:t>
            </w:r>
          </w:p>
          <w:p w14:paraId="373F95AF" w14:textId="0096461D" w:rsidR="009B7CE2" w:rsidRPr="005066AE" w:rsidRDefault="009B7CE2" w:rsidP="0000135D">
            <w:pPr>
              <w:pStyle w:val="xmsonormal"/>
              <w:bidi/>
              <w:ind w:left="40" w:right="40"/>
              <w:jc w:val="center"/>
            </w:pPr>
            <w:r w:rsidRPr="005066AE">
              <w:rPr>
                <w:rFonts w:ascii="Arial" w:hAnsi="Arial" w:cs="Arial"/>
                <w:color w:val="000000" w:themeColor="text1"/>
                <w:sz w:val="28"/>
                <w:szCs w:val="28"/>
                <w:rtl/>
                <w:lang w:bidi="ar"/>
              </w:rPr>
              <w:t>شاهد ملخصًا مدته 10</w:t>
            </w:r>
            <w:r w:rsidR="005066AE">
              <w:rPr>
                <w:rFonts w:ascii="Arial" w:hAnsi="Arial" w:cs="Arial"/>
                <w:color w:val="000000" w:themeColor="text1"/>
                <w:sz w:val="28"/>
                <w:szCs w:val="28"/>
                <w:rtl/>
                <w:lang w:bidi="ar"/>
              </w:rPr>
              <w:t> دقائق</w:t>
            </w:r>
          </w:p>
          <w:p w14:paraId="769701BC" w14:textId="06EF5CA7" w:rsidR="009B7CE2" w:rsidRPr="005066AE" w:rsidRDefault="009B7CE2" w:rsidP="0000135D">
            <w:pPr>
              <w:pStyle w:val="xmsonormal"/>
              <w:bidi/>
              <w:ind w:left="40" w:right="40"/>
              <w:jc w:val="center"/>
              <w:rPr>
                <w:rStyle w:val="Hyperlink"/>
                <w:rFonts w:ascii="Arial" w:hAnsi="Arial" w:cs="Arial"/>
                <w:b/>
                <w:bCs/>
                <w:sz w:val="28"/>
                <w:szCs w:val="28"/>
              </w:rPr>
            </w:pPr>
            <w:r w:rsidRPr="005066AE">
              <w:rPr>
                <w:rFonts w:ascii="Arial" w:hAnsi="Arial" w:cs="Arial"/>
                <w:sz w:val="28"/>
                <w:szCs w:val="28"/>
              </w:rPr>
              <w:fldChar w:fldCharType="begin"/>
            </w:r>
            <w:r w:rsidRPr="005066AE">
              <w:rPr>
                <w:rFonts w:ascii="Arial" w:hAnsi="Arial" w:cs="Arial"/>
                <w:sz w:val="28"/>
                <w:szCs w:val="28"/>
              </w:rPr>
              <w:instrText>HYPERLINK "https://optum.webex.com/webappng/sites/optum/recording/4f1f3181ac6a103dbed73206c688ef1c/playback"</w:instrText>
            </w:r>
            <w:r w:rsidRPr="005066AE">
              <w:rPr>
                <w:rFonts w:ascii="Arial" w:hAnsi="Arial" w:cs="Arial"/>
                <w:sz w:val="28"/>
                <w:szCs w:val="28"/>
              </w:rPr>
            </w:r>
            <w:r w:rsidRPr="005066AE">
              <w:rPr>
                <w:rFonts w:ascii="Arial" w:hAnsi="Arial" w:cs="Arial"/>
                <w:sz w:val="28"/>
                <w:szCs w:val="28"/>
              </w:rPr>
              <w:fldChar w:fldCharType="separate"/>
            </w:r>
            <w:r w:rsidRPr="005066AE">
              <w:rPr>
                <w:rStyle w:val="Hyperlink"/>
                <w:rFonts w:ascii="Arial" w:hAnsi="Arial" w:cs="Arial"/>
                <w:b/>
                <w:bCs/>
                <w:sz w:val="28"/>
                <w:szCs w:val="28"/>
                <w:rtl/>
                <w:lang w:bidi="ar"/>
              </w:rPr>
              <w:t>هنا</w:t>
            </w:r>
          </w:p>
          <w:p w14:paraId="35C264EE" w14:textId="7267D6B5" w:rsidR="009B7CE2" w:rsidRPr="0000135D" w:rsidRDefault="009B7CE2" w:rsidP="0000135D">
            <w:pPr>
              <w:bidi/>
              <w:spacing w:before="95"/>
              <w:ind w:left="40" w:right="40"/>
              <w:jc w:val="center"/>
              <w:rPr>
                <w:b/>
                <w:sz w:val="28"/>
                <w:szCs w:val="18"/>
              </w:rPr>
            </w:pPr>
            <w:r w:rsidRPr="005066AE">
              <w:rPr>
                <w:rFonts w:eastAsia="Times New Roman"/>
                <w:b/>
                <w:bCs/>
                <w:sz w:val="28"/>
                <w:szCs w:val="28"/>
              </w:rPr>
              <w:fldChar w:fldCharType="end"/>
            </w:r>
          </w:p>
        </w:tc>
        <w:tc>
          <w:tcPr>
            <w:tcW w:w="1955" w:type="dxa"/>
            <w:shd w:val="clear" w:color="auto" w:fill="FBF9F4"/>
          </w:tcPr>
          <w:p w14:paraId="50748AD6" w14:textId="187564FE" w:rsidR="009B7CE2" w:rsidRPr="0000135D" w:rsidRDefault="009B7CE2" w:rsidP="0000135D">
            <w:pPr>
              <w:bidi/>
              <w:spacing w:before="95"/>
              <w:ind w:left="40" w:right="40"/>
              <w:jc w:val="center"/>
              <w:rPr>
                <w:b/>
                <w:sz w:val="28"/>
                <w:szCs w:val="28"/>
              </w:rPr>
            </w:pPr>
            <w:r w:rsidRPr="0000135D">
              <w:rPr>
                <w:b/>
                <w:bCs/>
                <w:sz w:val="28"/>
                <w:szCs w:val="28"/>
                <w:rtl/>
                <w:lang w:bidi="ar"/>
              </w:rPr>
              <w:t>10</w:t>
            </w:r>
            <w:r w:rsidR="005066AE" w:rsidRPr="0000135D">
              <w:rPr>
                <w:b/>
                <w:bCs/>
                <w:sz w:val="28"/>
                <w:szCs w:val="28"/>
                <w:rtl/>
                <w:lang w:bidi="ar"/>
              </w:rPr>
              <w:t> مارس</w:t>
            </w:r>
          </w:p>
          <w:p w14:paraId="21FF22DD" w14:textId="3BA64C9E" w:rsidR="009B7CE2" w:rsidRPr="005066AE" w:rsidRDefault="00BA1DC0" w:rsidP="0000135D">
            <w:pPr>
              <w:shd w:val="clear" w:color="auto" w:fill="FBF9F4"/>
              <w:bidi/>
              <w:spacing w:before="95"/>
              <w:ind w:left="40" w:right="40"/>
              <w:jc w:val="center"/>
              <w:rPr>
                <w:color w:val="10253F"/>
                <w:sz w:val="20"/>
                <w:szCs w:val="20"/>
                <w:shd w:val="clear" w:color="auto" w:fill="FBF9F4"/>
              </w:rPr>
            </w:pPr>
            <w:r w:rsidRPr="005066AE">
              <w:rPr>
                <w:color w:val="10253F"/>
                <w:sz w:val="20"/>
                <w:szCs w:val="20"/>
                <w:shd w:val="clear" w:color="auto" w:fill="FBF9F4"/>
                <w:rtl/>
                <w:lang w:bidi="ar"/>
              </w:rPr>
              <w:t>1</w:t>
            </w:r>
            <w:r w:rsidR="005066AE">
              <w:rPr>
                <w:color w:val="10253F"/>
                <w:sz w:val="20"/>
                <w:szCs w:val="20"/>
                <w:shd w:val="clear" w:color="auto" w:fill="FBF9F4"/>
                <w:rtl/>
                <w:lang w:bidi="ar"/>
              </w:rPr>
              <w:noBreakHyphen/>
              <w:t>2 </w:t>
            </w:r>
            <w:r w:rsidRPr="005066AE">
              <w:rPr>
                <w:color w:val="10253F"/>
                <w:sz w:val="20"/>
                <w:szCs w:val="20"/>
                <w:shd w:val="clear" w:color="auto" w:fill="FBF9F4"/>
                <w:rtl/>
                <w:lang w:bidi="ar"/>
              </w:rPr>
              <w:t>مساءً بتوقيت</w:t>
            </w:r>
            <w:r w:rsidR="005066AE">
              <w:rPr>
                <w:color w:val="10253F"/>
                <w:sz w:val="20"/>
                <w:szCs w:val="20"/>
                <w:shd w:val="clear" w:color="auto" w:fill="FBF9F4"/>
                <w:rtl/>
                <w:lang w:bidi="ar"/>
              </w:rPr>
              <w:t> جرينتش</w:t>
            </w:r>
          </w:p>
          <w:p w14:paraId="53E93A12" w14:textId="77777777" w:rsidR="009B7CE2" w:rsidRPr="005066AE" w:rsidRDefault="009B7CE2" w:rsidP="0000135D">
            <w:pPr>
              <w:shd w:val="clear" w:color="auto" w:fill="FBF9F4"/>
              <w:bidi/>
              <w:spacing w:before="95" w:after="670"/>
              <w:ind w:left="40" w:right="40"/>
              <w:jc w:val="center"/>
              <w:rPr>
                <w:color w:val="10253F"/>
                <w:sz w:val="20"/>
                <w:szCs w:val="20"/>
              </w:rPr>
            </w:pPr>
            <w:r w:rsidRPr="005066AE">
              <w:rPr>
                <w:color w:val="10253F"/>
                <w:sz w:val="20"/>
                <w:szCs w:val="20"/>
                <w:rtl/>
                <w:lang w:bidi="ar"/>
              </w:rPr>
              <w:t>(مع الأسئلة والأجوبة)</w:t>
            </w:r>
          </w:p>
          <w:p w14:paraId="588A65E9" w14:textId="01DD0545" w:rsidR="009B7CE2" w:rsidRPr="005066AE" w:rsidRDefault="009B7CE2" w:rsidP="0000135D">
            <w:pPr>
              <w:bidi/>
              <w:spacing w:before="95"/>
              <w:ind w:left="40" w:right="40"/>
              <w:jc w:val="center"/>
              <w:rPr>
                <w:b/>
                <w:sz w:val="28"/>
                <w:szCs w:val="18"/>
              </w:rPr>
            </w:pPr>
            <w:hyperlink r:id="rId13" w:history="1">
              <w:r w:rsidRPr="0000135D">
                <w:rPr>
                  <w:rStyle w:val="Hyperlink"/>
                  <w:b/>
                  <w:bCs/>
                  <w:sz w:val="28"/>
                  <w:szCs w:val="28"/>
                  <w:rtl/>
                  <w:lang w:bidi="ar"/>
                </w:rPr>
                <w:t>سجِّل</w:t>
              </w:r>
              <w:r w:rsidR="005066AE" w:rsidRPr="0000135D">
                <w:rPr>
                  <w:rStyle w:val="Hyperlink"/>
                  <w:b/>
                  <w:bCs/>
                  <w:sz w:val="28"/>
                  <w:szCs w:val="28"/>
                  <w:rtl/>
                  <w:lang w:bidi="ar"/>
                </w:rPr>
                <w:t> الآن</w:t>
              </w:r>
            </w:hyperlink>
          </w:p>
        </w:tc>
        <w:tc>
          <w:tcPr>
            <w:tcW w:w="1955" w:type="dxa"/>
            <w:shd w:val="clear" w:color="auto" w:fill="FBF9F4"/>
          </w:tcPr>
          <w:p w14:paraId="506203A2" w14:textId="39C5014D" w:rsidR="009B7CE2" w:rsidRPr="0000135D" w:rsidRDefault="009B7CE2" w:rsidP="0000135D">
            <w:pPr>
              <w:bidi/>
              <w:spacing w:before="95"/>
              <w:ind w:left="40" w:right="40"/>
              <w:jc w:val="center"/>
              <w:rPr>
                <w:b/>
                <w:bCs/>
                <w:sz w:val="28"/>
                <w:szCs w:val="28"/>
                <w:lang w:bidi="ar"/>
              </w:rPr>
            </w:pPr>
            <w:r w:rsidRPr="0000135D">
              <w:rPr>
                <w:b/>
                <w:bCs/>
                <w:sz w:val="28"/>
                <w:szCs w:val="28"/>
                <w:rtl/>
                <w:lang w:bidi="ar"/>
              </w:rPr>
              <w:t>13</w:t>
            </w:r>
            <w:r w:rsidR="005066AE" w:rsidRPr="0000135D">
              <w:rPr>
                <w:b/>
                <w:bCs/>
                <w:sz w:val="28"/>
                <w:szCs w:val="28"/>
                <w:rtl/>
                <w:lang w:bidi="ar"/>
              </w:rPr>
              <w:t> مارس</w:t>
            </w:r>
          </w:p>
          <w:p w14:paraId="07F1C647" w14:textId="2F8655B3" w:rsidR="009B7CE2" w:rsidRPr="005066AE" w:rsidRDefault="00BA1DC0" w:rsidP="0000135D">
            <w:pPr>
              <w:bidi/>
              <w:spacing w:before="95"/>
              <w:ind w:left="40" w:right="40"/>
              <w:jc w:val="center"/>
              <w:rPr>
                <w:color w:val="10253F"/>
                <w:sz w:val="20"/>
                <w:szCs w:val="20"/>
              </w:rPr>
            </w:pPr>
            <w:r w:rsidRPr="005066AE">
              <w:rPr>
                <w:color w:val="10253F"/>
                <w:sz w:val="20"/>
                <w:szCs w:val="20"/>
                <w:rtl/>
                <w:lang w:bidi="ar"/>
              </w:rPr>
              <w:t>7</w:t>
            </w:r>
            <w:r w:rsidR="005066AE">
              <w:rPr>
                <w:color w:val="10253F"/>
                <w:sz w:val="20"/>
                <w:szCs w:val="20"/>
                <w:rtl/>
                <w:lang w:bidi="ar"/>
              </w:rPr>
              <w:noBreakHyphen/>
              <w:t>8 </w:t>
            </w:r>
            <w:r w:rsidRPr="005066AE">
              <w:rPr>
                <w:color w:val="10253F"/>
                <w:sz w:val="20"/>
                <w:szCs w:val="20"/>
                <w:rtl/>
                <w:lang w:bidi="ar"/>
              </w:rPr>
              <w:t>صباحًا بتوقيت</w:t>
            </w:r>
            <w:r w:rsidR="005066AE">
              <w:rPr>
                <w:color w:val="10253F"/>
                <w:sz w:val="20"/>
                <w:szCs w:val="20"/>
                <w:rtl/>
                <w:lang w:bidi="ar"/>
              </w:rPr>
              <w:t> جرينتش</w:t>
            </w:r>
          </w:p>
          <w:p w14:paraId="28F4B4C1" w14:textId="1ECFC24E" w:rsidR="009B7CE2" w:rsidRPr="005066AE" w:rsidRDefault="009B7CE2" w:rsidP="0000135D">
            <w:pPr>
              <w:bidi/>
              <w:spacing w:before="95" w:after="670"/>
              <w:ind w:left="40" w:right="40"/>
              <w:jc w:val="center"/>
              <w:rPr>
                <w:color w:val="10253F"/>
                <w:sz w:val="20"/>
                <w:szCs w:val="20"/>
              </w:rPr>
            </w:pPr>
            <w:r w:rsidRPr="005066AE">
              <w:rPr>
                <w:color w:val="10253F"/>
                <w:sz w:val="20"/>
                <w:szCs w:val="20"/>
                <w:rtl/>
                <w:lang w:bidi="ar"/>
              </w:rPr>
              <w:t>(مع الأسئلة والأجوبة)</w:t>
            </w:r>
          </w:p>
          <w:p w14:paraId="7DA6D680" w14:textId="5753D3BB" w:rsidR="009B7CE2" w:rsidRPr="005066AE" w:rsidRDefault="009B7CE2" w:rsidP="0000135D">
            <w:pPr>
              <w:bidi/>
              <w:spacing w:before="95"/>
              <w:ind w:left="40" w:right="40"/>
              <w:jc w:val="center"/>
              <w:rPr>
                <w:b/>
                <w:sz w:val="28"/>
                <w:szCs w:val="18"/>
              </w:rPr>
            </w:pPr>
            <w:hyperlink r:id="rId14" w:history="1">
              <w:r w:rsidRPr="0000135D">
                <w:rPr>
                  <w:rStyle w:val="Hyperlink"/>
                  <w:b/>
                  <w:bCs/>
                  <w:sz w:val="28"/>
                  <w:szCs w:val="28"/>
                  <w:rtl/>
                  <w:lang w:bidi="ar"/>
                </w:rPr>
                <w:t>سجِّل</w:t>
              </w:r>
              <w:r w:rsidR="005066AE" w:rsidRPr="0000135D">
                <w:rPr>
                  <w:rStyle w:val="Hyperlink"/>
                  <w:b/>
                  <w:bCs/>
                  <w:sz w:val="28"/>
                  <w:szCs w:val="28"/>
                  <w:rtl/>
                  <w:lang w:bidi="ar"/>
                </w:rPr>
                <w:t> الآن</w:t>
              </w:r>
            </w:hyperlink>
          </w:p>
        </w:tc>
        <w:tc>
          <w:tcPr>
            <w:tcW w:w="1955" w:type="dxa"/>
            <w:shd w:val="clear" w:color="auto" w:fill="FBF9F4"/>
          </w:tcPr>
          <w:p w14:paraId="55F13A15" w14:textId="6CEE51FE" w:rsidR="009B7CE2" w:rsidRPr="0000135D" w:rsidRDefault="009B7CE2" w:rsidP="0000135D">
            <w:pPr>
              <w:bidi/>
              <w:spacing w:before="95"/>
              <w:ind w:left="40" w:right="40"/>
              <w:jc w:val="center"/>
              <w:rPr>
                <w:b/>
                <w:bCs/>
                <w:sz w:val="28"/>
                <w:szCs w:val="28"/>
                <w:lang w:bidi="ar"/>
              </w:rPr>
            </w:pPr>
            <w:r w:rsidRPr="0000135D">
              <w:rPr>
                <w:b/>
                <w:bCs/>
                <w:sz w:val="28"/>
                <w:szCs w:val="28"/>
                <w:rtl/>
                <w:lang w:bidi="ar"/>
              </w:rPr>
              <w:t>17</w:t>
            </w:r>
            <w:r w:rsidR="005066AE" w:rsidRPr="0000135D">
              <w:rPr>
                <w:b/>
                <w:bCs/>
                <w:sz w:val="28"/>
                <w:szCs w:val="28"/>
                <w:rtl/>
                <w:lang w:bidi="ar"/>
              </w:rPr>
              <w:t xml:space="preserve"> مارس </w:t>
            </w:r>
          </w:p>
          <w:p w14:paraId="7065DE9B" w14:textId="43FD5375" w:rsidR="009B7CE2" w:rsidRPr="005066AE" w:rsidRDefault="00593588" w:rsidP="0000135D">
            <w:pPr>
              <w:bidi/>
              <w:spacing w:before="95"/>
              <w:ind w:left="40" w:right="40"/>
              <w:jc w:val="center"/>
              <w:rPr>
                <w:color w:val="10253F"/>
                <w:sz w:val="20"/>
                <w:szCs w:val="20"/>
                <w:shd w:val="clear" w:color="auto" w:fill="FFFFFF"/>
              </w:rPr>
            </w:pPr>
            <w:r w:rsidRPr="005066AE">
              <w:rPr>
                <w:color w:val="10253F"/>
                <w:sz w:val="20"/>
                <w:szCs w:val="20"/>
                <w:shd w:val="clear" w:color="auto" w:fill="FBF9F4"/>
                <w:rtl/>
                <w:lang w:bidi="ar"/>
              </w:rPr>
              <w:t>5</w:t>
            </w:r>
            <w:r w:rsidR="005066AE">
              <w:rPr>
                <w:color w:val="10253F"/>
                <w:sz w:val="20"/>
                <w:szCs w:val="20"/>
                <w:shd w:val="clear" w:color="auto" w:fill="FBF9F4"/>
                <w:rtl/>
                <w:lang w:bidi="ar"/>
              </w:rPr>
              <w:noBreakHyphen/>
              <w:t>6 </w:t>
            </w:r>
            <w:r w:rsidRPr="005066AE">
              <w:rPr>
                <w:color w:val="10253F"/>
                <w:sz w:val="20"/>
                <w:szCs w:val="20"/>
                <w:shd w:val="clear" w:color="auto" w:fill="FBF9F4"/>
                <w:rtl/>
                <w:lang w:bidi="ar"/>
              </w:rPr>
              <w:t>مساءً بتوقيت</w:t>
            </w:r>
            <w:r w:rsidR="005066AE">
              <w:rPr>
                <w:color w:val="10253F"/>
                <w:sz w:val="20"/>
                <w:szCs w:val="20"/>
                <w:shd w:val="clear" w:color="auto" w:fill="FBF9F4"/>
                <w:rtl/>
                <w:lang w:bidi="ar"/>
              </w:rPr>
              <w:t> جرينتش</w:t>
            </w:r>
          </w:p>
          <w:p w14:paraId="720960DD" w14:textId="77777777" w:rsidR="009B7CE2" w:rsidRPr="005066AE" w:rsidRDefault="009B7CE2" w:rsidP="0000135D">
            <w:pPr>
              <w:bidi/>
              <w:spacing w:before="95" w:after="670"/>
              <w:ind w:left="40" w:right="40"/>
              <w:jc w:val="center"/>
              <w:rPr>
                <w:color w:val="10253F"/>
                <w:sz w:val="20"/>
                <w:szCs w:val="20"/>
              </w:rPr>
            </w:pPr>
            <w:r w:rsidRPr="005066AE">
              <w:rPr>
                <w:color w:val="10253F"/>
                <w:sz w:val="20"/>
                <w:szCs w:val="20"/>
                <w:rtl/>
                <w:lang w:bidi="ar"/>
              </w:rPr>
              <w:t>(مع الأسئلة والأجوبة)</w:t>
            </w:r>
          </w:p>
          <w:p w14:paraId="047FD6C1" w14:textId="141A4BD4" w:rsidR="009B7CE2" w:rsidRPr="005066AE" w:rsidRDefault="009B7CE2" w:rsidP="0000135D">
            <w:pPr>
              <w:bidi/>
              <w:spacing w:before="95"/>
              <w:ind w:left="40" w:right="40"/>
              <w:jc w:val="center"/>
              <w:rPr>
                <w:b/>
                <w:sz w:val="28"/>
                <w:szCs w:val="18"/>
              </w:rPr>
            </w:pPr>
            <w:hyperlink r:id="rId15" w:history="1">
              <w:r w:rsidRPr="0000135D">
                <w:rPr>
                  <w:rStyle w:val="Hyperlink"/>
                  <w:b/>
                  <w:bCs/>
                  <w:sz w:val="28"/>
                  <w:szCs w:val="28"/>
                  <w:rtl/>
                  <w:lang w:bidi="ar"/>
                </w:rPr>
                <w:t>سجِّل</w:t>
              </w:r>
              <w:r w:rsidR="005066AE" w:rsidRPr="0000135D">
                <w:rPr>
                  <w:rStyle w:val="Hyperlink"/>
                  <w:b/>
                  <w:bCs/>
                  <w:sz w:val="28"/>
                  <w:szCs w:val="28"/>
                  <w:rtl/>
                  <w:lang w:bidi="ar"/>
                </w:rPr>
                <w:t> الآن</w:t>
              </w:r>
            </w:hyperlink>
          </w:p>
        </w:tc>
        <w:tc>
          <w:tcPr>
            <w:tcW w:w="1956" w:type="dxa"/>
            <w:shd w:val="clear" w:color="auto" w:fill="FBF9F4"/>
          </w:tcPr>
          <w:p w14:paraId="28241B35" w14:textId="3C65BF93" w:rsidR="009B7CE2" w:rsidRPr="0000135D" w:rsidRDefault="009B7CE2" w:rsidP="0000135D">
            <w:pPr>
              <w:bidi/>
              <w:spacing w:before="95"/>
              <w:ind w:left="40" w:right="40"/>
              <w:jc w:val="center"/>
              <w:rPr>
                <w:b/>
                <w:bCs/>
                <w:sz w:val="28"/>
                <w:szCs w:val="28"/>
                <w:lang w:bidi="ar"/>
              </w:rPr>
            </w:pPr>
            <w:r w:rsidRPr="0000135D">
              <w:rPr>
                <w:b/>
                <w:bCs/>
                <w:sz w:val="28"/>
                <w:szCs w:val="28"/>
                <w:rtl/>
                <w:lang w:bidi="ar"/>
              </w:rPr>
              <w:t>19</w:t>
            </w:r>
            <w:r w:rsidR="005066AE" w:rsidRPr="0000135D">
              <w:rPr>
                <w:b/>
                <w:bCs/>
                <w:sz w:val="28"/>
                <w:szCs w:val="28"/>
                <w:rtl/>
                <w:lang w:bidi="ar"/>
              </w:rPr>
              <w:t> مارس</w:t>
            </w:r>
          </w:p>
          <w:p w14:paraId="295026FD" w14:textId="4F4F6A72" w:rsidR="009B7CE2" w:rsidRPr="005066AE" w:rsidRDefault="009B7CE2" w:rsidP="0000135D">
            <w:pPr>
              <w:shd w:val="clear" w:color="auto" w:fill="FBF9F4"/>
              <w:bidi/>
              <w:spacing w:before="95"/>
              <w:ind w:left="40" w:right="40"/>
              <w:jc w:val="center"/>
              <w:rPr>
                <w:color w:val="10253F"/>
                <w:sz w:val="20"/>
                <w:szCs w:val="20"/>
                <w:shd w:val="clear" w:color="auto" w:fill="FFFFFF"/>
              </w:rPr>
            </w:pPr>
            <w:r w:rsidRPr="005066AE">
              <w:rPr>
                <w:color w:val="10253F"/>
                <w:sz w:val="20"/>
                <w:szCs w:val="20"/>
                <w:shd w:val="clear" w:color="auto" w:fill="FBF9F4"/>
                <w:rtl/>
                <w:lang w:bidi="ar"/>
              </w:rPr>
              <w:t>7</w:t>
            </w:r>
            <w:r w:rsidR="005066AE">
              <w:rPr>
                <w:color w:val="10253F"/>
                <w:sz w:val="20"/>
                <w:szCs w:val="20"/>
                <w:shd w:val="clear" w:color="auto" w:fill="FBF9F4"/>
                <w:rtl/>
                <w:lang w:bidi="ar"/>
              </w:rPr>
              <w:noBreakHyphen/>
              <w:t>8 </w:t>
            </w:r>
            <w:r w:rsidRPr="005066AE">
              <w:rPr>
                <w:color w:val="10253F"/>
                <w:sz w:val="20"/>
                <w:szCs w:val="20"/>
                <w:shd w:val="clear" w:color="auto" w:fill="FBF9F4"/>
                <w:rtl/>
                <w:lang w:bidi="ar"/>
              </w:rPr>
              <w:t>مساءً بتوقيت</w:t>
            </w:r>
            <w:r w:rsidR="005066AE">
              <w:rPr>
                <w:color w:val="10253F"/>
                <w:sz w:val="20"/>
                <w:szCs w:val="20"/>
                <w:shd w:val="clear" w:color="auto" w:fill="FBF9F4"/>
                <w:rtl/>
                <w:lang w:bidi="ar"/>
              </w:rPr>
              <w:t> جرينتش</w:t>
            </w:r>
          </w:p>
          <w:p w14:paraId="5C5B71C9" w14:textId="77777777" w:rsidR="009B7CE2" w:rsidRPr="005066AE" w:rsidRDefault="009B7CE2" w:rsidP="0000135D">
            <w:pPr>
              <w:bidi/>
              <w:spacing w:before="95" w:after="670"/>
              <w:ind w:left="40" w:right="40"/>
              <w:jc w:val="center"/>
              <w:rPr>
                <w:color w:val="10253F"/>
                <w:sz w:val="20"/>
                <w:szCs w:val="20"/>
              </w:rPr>
            </w:pPr>
            <w:r w:rsidRPr="005066AE">
              <w:rPr>
                <w:color w:val="10253F"/>
                <w:sz w:val="20"/>
                <w:szCs w:val="20"/>
                <w:rtl/>
                <w:lang w:bidi="ar"/>
              </w:rPr>
              <w:t>(مع الأسئلة والأجوبة)</w:t>
            </w:r>
          </w:p>
          <w:p w14:paraId="375E4D1B" w14:textId="62196AE4" w:rsidR="009B7CE2" w:rsidRPr="005066AE" w:rsidRDefault="009B7CE2" w:rsidP="0000135D">
            <w:pPr>
              <w:bidi/>
              <w:spacing w:before="95"/>
              <w:ind w:left="40" w:right="40"/>
              <w:jc w:val="center"/>
              <w:rPr>
                <w:b/>
                <w:sz w:val="28"/>
                <w:szCs w:val="18"/>
              </w:rPr>
            </w:pPr>
            <w:hyperlink r:id="rId16" w:history="1">
              <w:r w:rsidRPr="0000135D">
                <w:rPr>
                  <w:rStyle w:val="Hyperlink"/>
                  <w:b/>
                  <w:bCs/>
                  <w:sz w:val="28"/>
                  <w:szCs w:val="28"/>
                  <w:rtl/>
                  <w:lang w:bidi="ar"/>
                </w:rPr>
                <w:t>سجِّل</w:t>
              </w:r>
              <w:r w:rsidR="005066AE" w:rsidRPr="0000135D">
                <w:rPr>
                  <w:rStyle w:val="Hyperlink"/>
                  <w:b/>
                  <w:bCs/>
                  <w:sz w:val="28"/>
                  <w:szCs w:val="28"/>
                  <w:rtl/>
                  <w:lang w:bidi="ar"/>
                </w:rPr>
                <w:t> الآن</w:t>
              </w:r>
            </w:hyperlink>
          </w:p>
        </w:tc>
      </w:tr>
    </w:tbl>
    <w:p w14:paraId="79FE4C74" w14:textId="37EA2214" w:rsidR="00E94FD2" w:rsidRPr="005066AE" w:rsidRDefault="00E94FD2" w:rsidP="0000135D">
      <w:pPr>
        <w:spacing w:before="95" w:after="240"/>
        <w:ind w:left="402"/>
        <w:rPr>
          <w:b/>
          <w:sz w:val="34"/>
        </w:rPr>
      </w:pPr>
    </w:p>
    <w:p w14:paraId="2FC6468D" w14:textId="7A15AF7F" w:rsidR="00E94FD2" w:rsidRPr="005066AE" w:rsidRDefault="006343FB">
      <w:pPr>
        <w:pStyle w:val="BodyText"/>
        <w:bidi/>
        <w:spacing w:before="10"/>
        <w:rPr>
          <w:b/>
          <w:sz w:val="20"/>
        </w:rPr>
      </w:pPr>
      <w:r w:rsidRPr="005066AE">
        <w:rPr>
          <w:b/>
          <w:bCs/>
        </w:rPr>
        <w:tab/>
      </w:r>
    </w:p>
    <w:p w14:paraId="100C297B" w14:textId="0C1291DD" w:rsidR="006343FB" w:rsidRPr="0000135D" w:rsidRDefault="006343FB" w:rsidP="0000135D">
      <w:pPr>
        <w:pStyle w:val="BodyText"/>
        <w:bidi/>
        <w:spacing w:before="10" w:after="240"/>
        <w:ind w:left="720"/>
        <w:rPr>
          <w:b/>
        </w:rPr>
      </w:pPr>
      <w:r w:rsidRPr="0000135D">
        <w:rPr>
          <w:b/>
          <w:bCs/>
          <w:rtl/>
          <w:lang w:bidi="ar"/>
        </w:rPr>
        <w:t xml:space="preserve">الأعداد محدودة لخيارات جلسات التدريب المباشرة، لذلك يلزم التسجيل مسبقًا. </w:t>
      </w:r>
    </w:p>
    <w:p w14:paraId="2F8C64CE" w14:textId="0CCB3B0A" w:rsidR="00FF2F0A" w:rsidRPr="005066AE" w:rsidRDefault="006343FB" w:rsidP="0000135D">
      <w:pPr>
        <w:pStyle w:val="BodyText"/>
        <w:bidi/>
        <w:spacing w:after="4080"/>
        <w:rPr>
          <w:sz w:val="20"/>
        </w:rPr>
      </w:pPr>
      <w:r w:rsidRPr="005066AE">
        <w:tab/>
      </w:r>
    </w:p>
    <w:p w14:paraId="5CBD4DF5" w14:textId="77777777" w:rsidR="00E94FD2" w:rsidRPr="005066AE" w:rsidRDefault="008E3095" w:rsidP="0000135D">
      <w:pPr>
        <w:bidi/>
        <w:spacing w:before="94" w:after="960"/>
        <w:ind w:left="913" w:right="879"/>
        <w:jc w:val="center"/>
        <w:rPr>
          <w:b/>
          <w:sz w:val="24"/>
        </w:rPr>
      </w:pPr>
      <w:r w:rsidRPr="005066AE">
        <w:rPr>
          <w:b/>
          <w:bCs/>
          <w:color w:val="FFFFFF"/>
          <w:sz w:val="24"/>
          <w:rtl/>
          <w:lang w:bidi="ar"/>
        </w:rPr>
        <w:t>البدء</w:t>
      </w:r>
    </w:p>
    <w:p w14:paraId="0FEF643B" w14:textId="4F8B8B0D" w:rsidR="009E14D1" w:rsidRPr="005066AE" w:rsidRDefault="009E14D1" w:rsidP="0000135D">
      <w:pPr>
        <w:bidi/>
        <w:spacing w:after="276" w:line="276" w:lineRule="auto"/>
        <w:rPr>
          <w:sz w:val="16"/>
          <w:szCs w:val="16"/>
        </w:rPr>
      </w:pPr>
      <w:r w:rsidRPr="005066AE">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00135D">
        <w:rPr>
          <w:sz w:val="16"/>
          <w:szCs w:val="16"/>
          <w:rtl/>
        </w:rPr>
        <w:t xml:space="preserve"> </w:t>
      </w:r>
      <w:r w:rsidRPr="005066AE">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w:t>
      </w:r>
      <w:r w:rsidR="005066AE">
        <w:rPr>
          <w:sz w:val="16"/>
          <w:szCs w:val="16"/>
          <w:rtl/>
          <w:lang w:bidi="ar"/>
        </w:rPr>
        <w:t> أو</w:t>
      </w:r>
      <w:r w:rsidR="0000135D">
        <w:rPr>
          <w:sz w:val="16"/>
          <w:szCs w:val="16"/>
          <w:rtl/>
        </w:rPr>
        <w:t xml:space="preserve"> </w:t>
      </w:r>
      <w:r w:rsidRPr="005066AE">
        <w:rPr>
          <w:sz w:val="16"/>
          <w:szCs w:val="16"/>
          <w:rtl/>
          <w:lang w:bidi="ar"/>
        </w:rPr>
        <w:t>الرعاية المتخصصة. نظرًا لاحتمال تضارب المصالح، لن يتم تقديم الاستشارات القانونية بشأن المشكلات التي قد تنطوي على إجراء قانوني ضد</w:t>
      </w:r>
      <w:r w:rsidR="005066AE">
        <w:rPr>
          <w:sz w:val="16"/>
          <w:szCs w:val="16"/>
          <w:rtl/>
          <w:lang w:bidi="ar"/>
        </w:rPr>
        <w:t> </w:t>
      </w:r>
      <w:r w:rsidR="005066AE">
        <w:rPr>
          <w:sz w:val="16"/>
          <w:szCs w:val="16"/>
          <w:lang w:bidi="ar"/>
        </w:rPr>
        <w:t>Optum</w:t>
      </w:r>
      <w:r w:rsidR="0000135D">
        <w:rPr>
          <w:sz w:val="16"/>
          <w:szCs w:val="16"/>
          <w:rtl/>
        </w:rPr>
        <w:t xml:space="preserve"> </w:t>
      </w:r>
      <w:r w:rsidRPr="005066AE">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00135D">
        <w:rPr>
          <w:sz w:val="16"/>
          <w:szCs w:val="16"/>
          <w:rtl/>
        </w:rPr>
        <w:t xml:space="preserve"> </w:t>
      </w:r>
      <w:r w:rsidRPr="005066AE">
        <w:rPr>
          <w:sz w:val="16"/>
          <w:szCs w:val="16"/>
          <w:rtl/>
          <w:lang w:bidi="ar"/>
        </w:rPr>
        <w:t xml:space="preserve">لا سيما الخدمات المخصصة لأفراد الأسرة الذين تقل أعمارهم عن </w:t>
      </w:r>
      <w:r w:rsidR="005066AE">
        <w:rPr>
          <w:sz w:val="16"/>
          <w:szCs w:val="16"/>
          <w:rtl/>
          <w:lang w:bidi="ar"/>
        </w:rPr>
        <w:t>16 </w:t>
      </w:r>
      <w:r w:rsidRPr="005066AE">
        <w:rPr>
          <w:sz w:val="16"/>
          <w:szCs w:val="16"/>
          <w:rtl/>
          <w:lang w:bidi="ar"/>
        </w:rPr>
        <w:t>عامًا، في جميع المواقع ويخضع للتغيير</w:t>
      </w:r>
      <w:r w:rsidR="005066AE">
        <w:rPr>
          <w:sz w:val="16"/>
          <w:szCs w:val="16"/>
          <w:rtl/>
          <w:lang w:bidi="ar"/>
        </w:rPr>
        <w:t> بدون</w:t>
      </w:r>
      <w:r w:rsidR="0000135D">
        <w:rPr>
          <w:sz w:val="16"/>
          <w:szCs w:val="16"/>
          <w:rtl/>
        </w:rPr>
        <w:t xml:space="preserve"> </w:t>
      </w:r>
      <w:r w:rsidRPr="005066AE">
        <w:rPr>
          <w:sz w:val="16"/>
          <w:szCs w:val="16"/>
          <w:rtl/>
          <w:lang w:bidi="ar"/>
        </w:rPr>
        <w:t>إخطار مسبق. قد تختلف التجربة و/أو المستويات التعليمية لموارد "حلول للسعادة والرفاهية العاطفية" بناءً على متطلبات العقد</w:t>
      </w:r>
      <w:r w:rsidR="005066AE">
        <w:rPr>
          <w:sz w:val="16"/>
          <w:szCs w:val="16"/>
          <w:rtl/>
          <w:lang w:bidi="ar"/>
        </w:rPr>
        <w:t> أو</w:t>
      </w:r>
      <w:r w:rsidR="0000135D">
        <w:rPr>
          <w:sz w:val="16"/>
          <w:szCs w:val="16"/>
          <w:lang w:bidi="ar"/>
        </w:rPr>
        <w:t xml:space="preserve"> </w:t>
      </w:r>
      <w:r w:rsidRPr="005066AE">
        <w:rPr>
          <w:sz w:val="16"/>
          <w:szCs w:val="16"/>
          <w:rtl/>
          <w:lang w:bidi="ar"/>
        </w:rPr>
        <w:t>المتطلبات التنظيمية المعمول بها في الدولة. قد يتم تطبيق استثناءات وقيود على التغطية.</w:t>
      </w:r>
    </w:p>
    <w:p w14:paraId="2A76090F" w14:textId="23F79728" w:rsidR="00E94FD2" w:rsidRPr="005E614A" w:rsidRDefault="009E14D1" w:rsidP="009E14D1">
      <w:pPr>
        <w:bidi/>
        <w:spacing w:line="276" w:lineRule="auto"/>
        <w:rPr>
          <w:sz w:val="16"/>
          <w:szCs w:val="16"/>
        </w:rPr>
      </w:pPr>
      <w:r w:rsidRPr="005066AE">
        <w:rPr>
          <w:sz w:val="16"/>
          <w:szCs w:val="16"/>
          <w:rtl/>
          <w:lang w:bidi="ar"/>
        </w:rPr>
        <w:t xml:space="preserve">© 2025 </w:t>
      </w:r>
      <w:r w:rsidRPr="005066AE">
        <w:rPr>
          <w:sz w:val="16"/>
          <w:szCs w:val="16"/>
        </w:rPr>
        <w:t>Optum, Inc</w:t>
      </w:r>
      <w:r w:rsidRPr="005066AE">
        <w:rPr>
          <w:sz w:val="16"/>
          <w:szCs w:val="16"/>
          <w:rtl/>
          <w:lang w:bidi="ar"/>
        </w:rPr>
        <w:t xml:space="preserve">. جميع الحقوق محفوظة. تُعد </w:t>
      </w:r>
      <w:r w:rsidRPr="005066AE">
        <w:rPr>
          <w:sz w:val="16"/>
          <w:szCs w:val="16"/>
        </w:rPr>
        <w:t>Optum</w:t>
      </w:r>
      <w:r w:rsidRPr="005066AE">
        <w:rPr>
          <w:sz w:val="16"/>
          <w:szCs w:val="16"/>
          <w:rtl/>
          <w:lang w:bidi="ar"/>
        </w:rPr>
        <w:t xml:space="preserve"> علامة تجارية مسجَّلة لشركة </w:t>
      </w:r>
      <w:r w:rsidRPr="005066AE">
        <w:rPr>
          <w:sz w:val="16"/>
          <w:szCs w:val="16"/>
        </w:rPr>
        <w:t>Optum، Inc</w:t>
      </w:r>
      <w:r w:rsidRPr="005066AE">
        <w:rPr>
          <w:sz w:val="16"/>
          <w:szCs w:val="16"/>
          <w:rtl/>
          <w:lang w:bidi="ar"/>
        </w:rPr>
        <w:t>. في الولايات المتحدة وغيرها من الولايات القضائية. تُعد كل العلامات التجارية أو أسماء المنتجات</w:t>
      </w:r>
      <w:r w:rsidR="0000135D">
        <w:rPr>
          <w:sz w:val="16"/>
          <w:szCs w:val="16"/>
          <w:rtl/>
        </w:rPr>
        <w:t xml:space="preserve"> </w:t>
      </w:r>
      <w:r w:rsidRPr="005066AE">
        <w:rPr>
          <w:sz w:val="16"/>
          <w:szCs w:val="16"/>
          <w:rtl/>
          <w:lang w:bidi="ar"/>
        </w:rPr>
        <w:t xml:space="preserve">الأخرى علامات تجارية أو علامات مسجَّلة لممتلكات أصحابها المعنيين. تُعد </w:t>
      </w:r>
      <w:r w:rsidRPr="005066AE">
        <w:rPr>
          <w:sz w:val="16"/>
          <w:szCs w:val="16"/>
        </w:rPr>
        <w:t>Optum</w:t>
      </w:r>
      <w:r w:rsidRPr="005066AE">
        <w:rPr>
          <w:sz w:val="16"/>
          <w:szCs w:val="16"/>
          <w:rtl/>
          <w:lang w:bidi="ar"/>
        </w:rPr>
        <w:t xml:space="preserve"> شركة تحقق تكافؤ الفرص في العمل لكل موظفيها.</w:t>
      </w:r>
      <w:r w:rsidR="0000135D">
        <w:rPr>
          <w:sz w:val="16"/>
          <w:szCs w:val="16"/>
          <w:rtl/>
        </w:rPr>
        <w:t xml:space="preserve"> </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D588B" w14:textId="77777777" w:rsidR="008A4552" w:rsidRPr="005066AE" w:rsidRDefault="008A4552" w:rsidP="005066AE">
      <w:r w:rsidRPr="005066AE">
        <w:separator/>
      </w:r>
    </w:p>
  </w:endnote>
  <w:endnote w:type="continuationSeparator" w:id="0">
    <w:p w14:paraId="50D4F98C" w14:textId="77777777" w:rsidR="008A4552" w:rsidRPr="005066AE" w:rsidRDefault="008A4552" w:rsidP="005066AE">
      <w:r w:rsidRPr="005066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9C96" w14:textId="77777777" w:rsidR="008A4552" w:rsidRPr="005066AE" w:rsidRDefault="008A4552" w:rsidP="005066AE">
      <w:r w:rsidRPr="005066AE">
        <w:separator/>
      </w:r>
    </w:p>
  </w:footnote>
  <w:footnote w:type="continuationSeparator" w:id="0">
    <w:p w14:paraId="6B36E9A6" w14:textId="77777777" w:rsidR="008A4552" w:rsidRPr="005066AE" w:rsidRDefault="008A4552" w:rsidP="005066AE">
      <w:r w:rsidRPr="005066A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0538175">
    <w:abstractNumId w:val="8"/>
  </w:num>
  <w:num w:numId="2" w16cid:durableId="146636338">
    <w:abstractNumId w:val="4"/>
  </w:num>
  <w:num w:numId="3" w16cid:durableId="989942219">
    <w:abstractNumId w:val="12"/>
  </w:num>
  <w:num w:numId="4" w16cid:durableId="1335108278">
    <w:abstractNumId w:val="1"/>
  </w:num>
  <w:num w:numId="5" w16cid:durableId="1407336683">
    <w:abstractNumId w:val="25"/>
  </w:num>
  <w:num w:numId="6" w16cid:durableId="226308601">
    <w:abstractNumId w:val="24"/>
  </w:num>
  <w:num w:numId="7" w16cid:durableId="1420443915">
    <w:abstractNumId w:val="20"/>
  </w:num>
  <w:num w:numId="8" w16cid:durableId="1443375285">
    <w:abstractNumId w:val="3"/>
  </w:num>
  <w:num w:numId="9" w16cid:durableId="82727425">
    <w:abstractNumId w:val="22"/>
  </w:num>
  <w:num w:numId="10" w16cid:durableId="2104104032">
    <w:abstractNumId w:val="17"/>
  </w:num>
  <w:num w:numId="11" w16cid:durableId="582419131">
    <w:abstractNumId w:val="15"/>
  </w:num>
  <w:num w:numId="12" w16cid:durableId="1198473180">
    <w:abstractNumId w:val="16"/>
  </w:num>
  <w:num w:numId="13" w16cid:durableId="67926446">
    <w:abstractNumId w:val="23"/>
  </w:num>
  <w:num w:numId="14" w16cid:durableId="266079262">
    <w:abstractNumId w:val="21"/>
  </w:num>
  <w:num w:numId="15" w16cid:durableId="560795683">
    <w:abstractNumId w:val="27"/>
  </w:num>
  <w:num w:numId="16" w16cid:durableId="1575431134">
    <w:abstractNumId w:val="13"/>
  </w:num>
  <w:num w:numId="17" w16cid:durableId="1628655920">
    <w:abstractNumId w:val="26"/>
  </w:num>
  <w:num w:numId="18" w16cid:durableId="1325933782">
    <w:abstractNumId w:val="0"/>
  </w:num>
  <w:num w:numId="19" w16cid:durableId="1994286809">
    <w:abstractNumId w:val="9"/>
  </w:num>
  <w:num w:numId="20" w16cid:durableId="1561941113">
    <w:abstractNumId w:val="19"/>
  </w:num>
  <w:num w:numId="21" w16cid:durableId="73667961">
    <w:abstractNumId w:val="10"/>
  </w:num>
  <w:num w:numId="22" w16cid:durableId="849031740">
    <w:abstractNumId w:val="11"/>
  </w:num>
  <w:num w:numId="23" w16cid:durableId="1362439011">
    <w:abstractNumId w:val="18"/>
  </w:num>
  <w:num w:numId="24" w16cid:durableId="1730420751">
    <w:abstractNumId w:val="5"/>
  </w:num>
  <w:num w:numId="25" w16cid:durableId="932468202">
    <w:abstractNumId w:val="14"/>
  </w:num>
  <w:num w:numId="26" w16cid:durableId="1088647929">
    <w:abstractNumId w:val="6"/>
  </w:num>
  <w:num w:numId="27" w16cid:durableId="251478808">
    <w:abstractNumId w:val="7"/>
  </w:num>
  <w:num w:numId="28" w16cid:durableId="125829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135D"/>
    <w:rsid w:val="00003903"/>
    <w:rsid w:val="00010C66"/>
    <w:rsid w:val="00016519"/>
    <w:rsid w:val="00020613"/>
    <w:rsid w:val="0003444B"/>
    <w:rsid w:val="00074FB3"/>
    <w:rsid w:val="00096038"/>
    <w:rsid w:val="000B4962"/>
    <w:rsid w:val="000E6ACA"/>
    <w:rsid w:val="00103C78"/>
    <w:rsid w:val="00162283"/>
    <w:rsid w:val="00163E05"/>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71917"/>
    <w:rsid w:val="004767DE"/>
    <w:rsid w:val="00486DE1"/>
    <w:rsid w:val="004A1D65"/>
    <w:rsid w:val="004D453F"/>
    <w:rsid w:val="004D5F08"/>
    <w:rsid w:val="004E60E5"/>
    <w:rsid w:val="004F3E6D"/>
    <w:rsid w:val="005066AE"/>
    <w:rsid w:val="005143EB"/>
    <w:rsid w:val="00527E9F"/>
    <w:rsid w:val="00564246"/>
    <w:rsid w:val="00591FC5"/>
    <w:rsid w:val="00593588"/>
    <w:rsid w:val="005A4C8C"/>
    <w:rsid w:val="005A5249"/>
    <w:rsid w:val="005B2EAD"/>
    <w:rsid w:val="005D5AD8"/>
    <w:rsid w:val="005E614A"/>
    <w:rsid w:val="005E77EF"/>
    <w:rsid w:val="005F67A8"/>
    <w:rsid w:val="006202B8"/>
    <w:rsid w:val="0062741C"/>
    <w:rsid w:val="006343FB"/>
    <w:rsid w:val="0063658C"/>
    <w:rsid w:val="006432DE"/>
    <w:rsid w:val="00652FF1"/>
    <w:rsid w:val="00663439"/>
    <w:rsid w:val="00663D9C"/>
    <w:rsid w:val="0066426F"/>
    <w:rsid w:val="0068555A"/>
    <w:rsid w:val="006A6C5D"/>
    <w:rsid w:val="006C4AA0"/>
    <w:rsid w:val="006C5610"/>
    <w:rsid w:val="006D195E"/>
    <w:rsid w:val="007164B8"/>
    <w:rsid w:val="00726436"/>
    <w:rsid w:val="00735BB0"/>
    <w:rsid w:val="007434E2"/>
    <w:rsid w:val="007A1380"/>
    <w:rsid w:val="007B3D44"/>
    <w:rsid w:val="007F7ADB"/>
    <w:rsid w:val="008031D0"/>
    <w:rsid w:val="00807511"/>
    <w:rsid w:val="00826755"/>
    <w:rsid w:val="008267A9"/>
    <w:rsid w:val="00827030"/>
    <w:rsid w:val="008406BB"/>
    <w:rsid w:val="008472E8"/>
    <w:rsid w:val="008541AD"/>
    <w:rsid w:val="0086646B"/>
    <w:rsid w:val="008779F0"/>
    <w:rsid w:val="0089169A"/>
    <w:rsid w:val="008A4552"/>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01DC3"/>
    <w:rsid w:val="00F2715F"/>
    <w:rsid w:val="00F45DE7"/>
    <w:rsid w:val="00F64482"/>
    <w:rsid w:val="00F66A40"/>
    <w:rsid w:val="00F714DF"/>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5066AE"/>
    <w:pPr>
      <w:tabs>
        <w:tab w:val="center" w:pos="4844"/>
        <w:tab w:val="right" w:pos="9689"/>
      </w:tabs>
    </w:pPr>
  </w:style>
  <w:style w:type="character" w:customStyle="1" w:styleId="HeaderChar">
    <w:name w:val="Header Char"/>
    <w:basedOn w:val="DefaultParagraphFont"/>
    <w:link w:val="Header"/>
    <w:uiPriority w:val="99"/>
    <w:rsid w:val="005066AE"/>
    <w:rPr>
      <w:rFonts w:ascii="Arial" w:eastAsia="Arial" w:hAnsi="Arial" w:cs="Arial"/>
      <w:lang w:val="en-GB"/>
    </w:rPr>
  </w:style>
  <w:style w:type="paragraph" w:styleId="Footer">
    <w:name w:val="footer"/>
    <w:basedOn w:val="Normal"/>
    <w:link w:val="FooterChar"/>
    <w:uiPriority w:val="99"/>
    <w:unhideWhenUsed/>
    <w:rsid w:val="005066AE"/>
    <w:pPr>
      <w:tabs>
        <w:tab w:val="center" w:pos="4844"/>
        <w:tab w:val="right" w:pos="9689"/>
      </w:tabs>
    </w:pPr>
  </w:style>
  <w:style w:type="character" w:customStyle="1" w:styleId="FooterChar">
    <w:name w:val="Footer Char"/>
    <w:basedOn w:val="DefaultParagraphFont"/>
    <w:link w:val="Footer"/>
    <w:uiPriority w:val="99"/>
    <w:rsid w:val="005066AE"/>
    <w:rPr>
      <w:rFonts w:ascii="Arial" w:eastAsia="Arial" w:hAnsi="Arial" w:cs="Arial"/>
      <w:lang w:val="en-GB"/>
    </w:rPr>
  </w:style>
  <w:style w:type="paragraph" w:styleId="Revision">
    <w:name w:val="Revision"/>
    <w:hidden/>
    <w:uiPriority w:val="99"/>
    <w:semiHidden/>
    <w:rsid w:val="00F01DC3"/>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fWNJYA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fWWzY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fWTlYA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fWLh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10</cp:revision>
  <dcterms:created xsi:type="dcterms:W3CDTF">2025-01-08T13:58:00Z</dcterms:created>
  <dcterms:modified xsi:type="dcterms:W3CDTF">2025-01-21T20:30:00Z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