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 xml:space="preserve">วัยหมดประจำเดือนและสุขภาพจิต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การฝึกอบรมสมาชิก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วัยหมดประจำเดือนและสุขภาพจิต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Default="001D3FB9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การฝึกอบรมหลักสำหรับเดือนมีนาคม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3DA811D2" w:rsidR="005D5AD8" w:rsidRPr="00177678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h"/>
        </w:rPr>
        <w:t>วัยหมดประจำเดือนและสุขภาพจิต</w:t>
      </w:r>
      <w:r>
        <w:rPr>
          <w:rFonts w:ascii="Arial" w:hAnsi="Arial" w:cs="Arial"/>
          <w:color w:val="000000"/>
          <w:sz w:val="23"/>
          <w:szCs w:val="23"/>
          <w:lang w:val="th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th"/>
        </w:rPr>
        <w:t>วัยหมดประจำเดือนถือเป็นการสิ้นสุดของประจำเดือนและวัยเจริญพันธุ์ของผู้หญิง ผู้หญิงบางคนตั้งตารอการเปลี่ยนแปลงนี้ ในขณะที่บางคนไม่ได้ตั้งตารอ อย่างไรก็ตาม ผู้หญิงส่วนใหญ่ไม่ยินดีกับอาการที่มาพร้อมกับวัยหมดประจำเดือน โดยเฉพาะอย่างยิ่งในเรื่องสุขภาพจิต เซสชันนี้จะเผยให้เห็นภาวะวัยหมดประจำเดือนและสุขภาพจิต โดยลบล้างความเชื่อผิด ๆ และการนำเสนอข้อเท็จจริง เซสชันนี้ยังรวมถึงกลยุทธ์เชิงปฏิบัติสำหรับผู้หญิงที่เข้าสู่ช่วงชีวิตนี้ เช่นเดียวกับเพื่อนร่วมงาน ผู้จัดการ และองค์กรที่ต้องทำความเข้าใจเพิ่มเติมและให้การสนับสนุน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th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h"/>
        </w:rPr>
        <w:t>ผู้เข้าร่วมจะ</w:t>
      </w:r>
    </w:p>
    <w:p w14:paraId="5B08B3CB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เข้าใจว่าวัยหมดประจำเดือนคืออะไรและส่งผลอย่างไรต่อสุขภาพจิต</w:t>
      </w:r>
    </w:p>
    <w:p w14:paraId="77E66742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สำรวจว่าวัฒนธรรมอาจส่งผลอย่างไรต่อประสบการณ์วัยหมดประจำเดือนของผู้หญิง</w:t>
      </w:r>
    </w:p>
    <w:p w14:paraId="5D143A1F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อภิปรายวิธีการเปิดบทสนทนาเกี่ยวกับวัยหมดประจำเดือนในที่ทำงาน และสิ่งที่อาจช่วยได้ในระดับบุคคลและระดับองค์กร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th"/>
        </w:rPr>
        <w:t xml:space="preserve">ลงทะเบียนเข้าร่วมเซสชันการฝึกอบรมสด 1 ชั่วโมง หรือเลือกดูวิดีโอตามต้องการเมื่อคุณสะดวก </w:t>
      </w:r>
      <w:r>
        <w:rPr>
          <w:sz w:val="23"/>
          <w:szCs w:val="23"/>
          <w:lang w:val="th"/>
        </w:rPr>
        <w:lastRenderedPageBreak/>
        <w:t>ตัวเลือกการฝึกอบรมเป็นภาษาอังกฤษและมีให้ฝึกอบรมทั่วโลก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D5AD8" w:rsidRPr="00466541" w14:paraId="37C0D7FB" w14:textId="3377453C" w:rsidTr="00505181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ตามต้องการ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4E31E1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val="th"/>
              </w:rPr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 xml:space="preserve">ชมบทสรุปสั้น ๆ 10 นาที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5A52E335" w:rsidR="00E659DD" w:rsidRPr="00E05563" w:rsidRDefault="00C66B2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5 มีนาคม</w:t>
            </w:r>
          </w:p>
          <w:p w14:paraId="07F1C647" w14:textId="5EB40E8E" w:rsidR="00E659DD" w:rsidRPr="003E7D03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7:00 น. - 8:00 น. ตามเวลามาตรฐานสากล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E742108" w14:textId="5C9207B8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5 มีนาคม</w:t>
            </w:r>
          </w:p>
          <w:p w14:paraId="7065DE9B" w14:textId="04CCEA2E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19:00 น. - 20:00 น. ตามเวลามาตรฐานสากล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09F90E4E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7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มีนาคม</w:t>
            </w:r>
          </w:p>
          <w:p w14:paraId="295026FD" w14:textId="57FC173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 น. - 18:00 น. ตามเวลามาตรฐานสากล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EE4555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34FA7">
                <w:rPr>
                  <w:rStyle w:val="Hyperlink"/>
                  <w:rFonts w:ascii="Tahoma" w:hAnsi="Tahoma" w:cs="Tahoma"/>
                  <w:b/>
                  <w:bCs/>
                  <w:sz w:val="28"/>
                  <w:szCs w:val="18"/>
                  <w:lang w:val="th"/>
                </w:rPr>
                <w:t>ลงทะเบียนตอน</w:t>
              </w:r>
              <w:r w:rsidR="00334FA7">
                <w:rPr>
                  <w:rStyle w:val="Hyperlink"/>
                  <w:rFonts w:ascii="Tahoma" w:hAnsi="Tahoma" w:cs="Tahoma"/>
                  <w:b/>
                  <w:bCs/>
                  <w:sz w:val="28"/>
                  <w:szCs w:val="18"/>
                  <w:lang w:val="th"/>
                </w:rPr>
                <w:t>น</w:t>
              </w:r>
              <w:r w:rsidR="00334FA7">
                <w:rPr>
                  <w:rStyle w:val="Hyperlink"/>
                  <w:rFonts w:ascii="Tahoma" w:hAnsi="Tahoma" w:cs="Tahoma"/>
                  <w:b/>
                  <w:bCs/>
                  <w:sz w:val="28"/>
                  <w:szCs w:val="18"/>
                  <w:lang w:val="th"/>
                </w:rPr>
                <w:t>ี้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6B74320C" w:rsidR="00B07641" w:rsidRPr="0066426F" w:rsidRDefault="00C66B2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8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/>
              </w:rPr>
              <w:t>มีนาคม</w:t>
            </w:r>
          </w:p>
          <w:p w14:paraId="1211DA39" w14:textId="77777777" w:rsidR="00334FA7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 น. - 14:00 น. ตามเวลามาตรฐานสากล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3F39927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34FA7">
                <w:rPr>
                  <w:rStyle w:val="Hyperlink"/>
                  <w:rFonts w:ascii="Tahoma" w:hAnsi="Tahoma" w:cs="Tahoma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ที่นั่งสำหรับเซสชันการฝึกอบรมสดมีจำนวนจำกัด จึงต้องลงทะเบียนล่วงหน้า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3067685C" w14:textId="77777777" w:rsidR="00505181" w:rsidRDefault="00505181">
      <w:pPr>
        <w:pStyle w:val="BodyText"/>
        <w:rPr>
          <w:b/>
          <w:sz w:val="20"/>
        </w:rPr>
      </w:pPr>
    </w:p>
    <w:p w14:paraId="544010F1" w14:textId="77777777" w:rsidR="00505181" w:rsidRDefault="00505181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26A42EB4" w14:textId="77777777" w:rsidR="00505181" w:rsidRDefault="00505181">
      <w:pPr>
        <w:pStyle w:val="BodyText"/>
        <w:rPr>
          <w:b/>
          <w:sz w:val="20"/>
        </w:rPr>
      </w:pPr>
    </w:p>
    <w:p w14:paraId="3E33CB55" w14:textId="77777777" w:rsidR="00505181" w:rsidRDefault="00505181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133EB16A" w:rsidR="009E14D1" w:rsidRDefault="009E14D1" w:rsidP="0050518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โปรแกรมนี้ไม่ควรใช้ในกรณีที่ต้องการการดูแลฉุกเฉินหรือเร่งด่วน ในกรณีฉุกเฉิน ให้โทร 911 หากคุณอยู่ในสหรัฐอเมริกา หรือโทรหาหมายเลขบริการฉุกเฉินในพื้นที่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หากคุณอยู่นอกสหรัฐอเมริกา หรือไปที่หน่วยฉุกเฉินที่ใกล้ที่สุด โปรแกรมนี้ไม่สามารถทดแทนการดูแลของแพทย์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เนื่องจากอาจเกิดผลประโยชน์ขัดกัน จึงไม่มีการให้คำปรึกษาด้านกฎหมายในประเด็นที่อาจเกี่ยวข้องกับการดำเนินคดีทางกฎหมายกับ Optum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 ทั้งทางตรงและทางอ้อม (เช่น นายจ้างหรือแผนสุขภาพ) โปรแกรมนี้และส่วนประกอบทั้งหมดของโปรแกรม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อาจไม่มีให้บริการในบางพื้นที่ และอาจเปลี่ยนแปลงได้โดยไม่ต้องแจ้งให้ทราบ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ข้อกำหนดด้านกฎระเบียบของประเทศ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1171D6E7" w:rsidR="00E94FD2" w:rsidRPr="005E614A" w:rsidRDefault="009E14D1" w:rsidP="0050518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สงวนสิทธิ์ทุกประการ Optum เป็นเครื่องหมายการค้าจดทะเบียนของ Optum, Inc. ในสหรัฐอเมริกาและเขตอำนาจศาลอื่น ๆ ชื่อแบรนด์หรือผลิตภัณฑ์อื่น ๆ ทั้งหมด</w:t>
      </w:r>
      <w:r w:rsidR="00505181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</w:t>
      </w:r>
    </w:p>
    <w:sectPr w:rsidR="00E94FD2" w:rsidRPr="005E614A" w:rsidSect="00E611A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37B3" w14:textId="77777777" w:rsidR="00E611A4" w:rsidRDefault="00E611A4" w:rsidP="00505181">
      <w:r>
        <w:separator/>
      </w:r>
    </w:p>
  </w:endnote>
  <w:endnote w:type="continuationSeparator" w:id="0">
    <w:p w14:paraId="1C9E6953" w14:textId="77777777" w:rsidR="00E611A4" w:rsidRDefault="00E611A4" w:rsidP="005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B821" w14:textId="77777777" w:rsidR="00E611A4" w:rsidRDefault="00E611A4" w:rsidP="00505181">
      <w:r>
        <w:separator/>
      </w:r>
    </w:p>
  </w:footnote>
  <w:footnote w:type="continuationSeparator" w:id="0">
    <w:p w14:paraId="12512D4F" w14:textId="77777777" w:rsidR="00E611A4" w:rsidRDefault="00E611A4" w:rsidP="0050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456403">
    <w:abstractNumId w:val="3"/>
  </w:num>
  <w:num w:numId="2" w16cid:durableId="960762715">
    <w:abstractNumId w:val="2"/>
  </w:num>
  <w:num w:numId="3" w16cid:durableId="1810975340">
    <w:abstractNumId w:val="4"/>
  </w:num>
  <w:num w:numId="4" w16cid:durableId="181627458">
    <w:abstractNumId w:val="0"/>
  </w:num>
  <w:num w:numId="5" w16cid:durableId="1335373415">
    <w:abstractNumId w:val="14"/>
  </w:num>
  <w:num w:numId="6" w16cid:durableId="1459181726">
    <w:abstractNumId w:val="13"/>
  </w:num>
  <w:num w:numId="7" w16cid:durableId="2125228472">
    <w:abstractNumId w:val="9"/>
  </w:num>
  <w:num w:numId="8" w16cid:durableId="1467116563">
    <w:abstractNumId w:val="1"/>
  </w:num>
  <w:num w:numId="9" w16cid:durableId="631517416">
    <w:abstractNumId w:val="11"/>
  </w:num>
  <w:num w:numId="10" w16cid:durableId="1565484309">
    <w:abstractNumId w:val="8"/>
  </w:num>
  <w:num w:numId="11" w16cid:durableId="1622567952">
    <w:abstractNumId w:val="6"/>
  </w:num>
  <w:num w:numId="12" w16cid:durableId="28259837">
    <w:abstractNumId w:val="7"/>
  </w:num>
  <w:num w:numId="13" w16cid:durableId="1331832849">
    <w:abstractNumId w:val="12"/>
  </w:num>
  <w:num w:numId="14" w16cid:durableId="1551962620">
    <w:abstractNumId w:val="10"/>
  </w:num>
  <w:num w:numId="15" w16cid:durableId="997228531">
    <w:abstractNumId w:val="15"/>
  </w:num>
  <w:num w:numId="16" w16cid:durableId="73913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0C56E9"/>
    <w:rsid w:val="000F07AD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05181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A6B40"/>
    <w:rsid w:val="006C4AA0"/>
    <w:rsid w:val="006C5610"/>
    <w:rsid w:val="006D195E"/>
    <w:rsid w:val="007164B8"/>
    <w:rsid w:val="00781873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2777"/>
    <w:rsid w:val="0086646B"/>
    <w:rsid w:val="008779F0"/>
    <w:rsid w:val="008C065A"/>
    <w:rsid w:val="008C1CC3"/>
    <w:rsid w:val="008D2A5D"/>
    <w:rsid w:val="008D5563"/>
    <w:rsid w:val="008E3095"/>
    <w:rsid w:val="00910037"/>
    <w:rsid w:val="00921C6F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11A4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5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8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5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8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KY000000TNBU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P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D9371-6A1B-4410-8C46-3941C640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2024-01-22T17:50:00Z</dcterms:created>
  <dcterms:modified xsi:type="dcterms:W3CDTF">2024-02-01T16:06:00Z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