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D473" w14:textId="77777777" w:rsidR="00781208" w:rsidRDefault="00781208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</w:p>
    <w:p w14:paraId="42A70541" w14:textId="1B8EA021" w:rsidR="006D703C" w:rsidRDefault="000A36D9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tr"/>
        </w:rPr>
        <w:t>Kadın akıl sağlığı</w:t>
      </w:r>
    </w:p>
    <w:p w14:paraId="413B0CC9" w14:textId="42C3D9EB" w:rsidR="00945128" w:rsidRPr="007D4C8E" w:rsidRDefault="001B2F75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tr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tr"/>
        </w:rPr>
        <w:t>8 Mart Dünya Kadınlar Günüdür. Bu ay, yaşamdaki büyük geçişlerin ve zorlukların yol açtığı kadınların akıl sağlığını desteklemeye odaklanıyoruz.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7D4C8E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7D4C8E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t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tr"/>
              </w:rPr>
              <w:t>Bu ayın katılım kitinde şunları bulacaksınız:</w:t>
            </w:r>
          </w:p>
          <w:p w14:paraId="7A95E375" w14:textId="77777777" w:rsidR="00CE61E6" w:rsidRPr="007D4C8E" w:rsidRDefault="00AE795C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Öne çıkan konu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>, kısırlıkla başa çıkma hakkında</w:t>
            </w:r>
          </w:p>
          <w:p w14:paraId="459C2FBD" w14:textId="5A34381E" w:rsidR="00AE795C" w:rsidRPr="007D4C8E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Öne çıkan konu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>, kısırlıkla mücadele eden sevdiğiniz birine destek olma hakkında</w:t>
            </w:r>
          </w:p>
          <w:p w14:paraId="0DB9FD58" w14:textId="5C45ACE1" w:rsidR="00AE795C" w:rsidRPr="007D4C8E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İpuçları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>, kadınların akıl sağlığını koruma</w:t>
            </w:r>
          </w:p>
          <w:bookmarkEnd w:id="2"/>
          <w:bookmarkEnd w:id="3"/>
          <w:bookmarkEnd w:id="4"/>
          <w:p w14:paraId="03E5052F" w14:textId="10077A3B" w:rsidR="00A47D4E" w:rsidRPr="007D4C8E" w:rsidRDefault="00ED18D1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Etkileşimli yol gösterme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>, doğum sonrası depresyon ve anksiyete işaretleri ve belirtileri hakkında</w:t>
            </w:r>
          </w:p>
          <w:p w14:paraId="09C9909E" w14:textId="5EAF0E9D" w:rsidR="002C59A2" w:rsidRPr="007D4C8E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Üye eğitim kursu 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>Menopoz ve akıl sağlığı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”</w:t>
            </w:r>
          </w:p>
          <w:p w14:paraId="40B1A0FA" w14:textId="67289951" w:rsidR="00EC3EF3" w:rsidRPr="007D4C8E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Üye eğitim kaynakları, 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>İşyerinde kadınların akıl sağlığını destekleyen liderler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 xml:space="preserve"> postcast’i dahil”</w:t>
            </w:r>
          </w:p>
        </w:tc>
      </w:tr>
    </w:tbl>
    <w:p w14:paraId="7CADEC72" w14:textId="77777777" w:rsidR="00F915FD" w:rsidRPr="007D4C8E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tr"/>
        </w:rPr>
      </w:pPr>
    </w:p>
    <w:p w14:paraId="06552487" w14:textId="0E0BF279" w:rsidR="00F915FD" w:rsidRPr="00CB2F0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B16BA4" w:rsidRPr="00B16BA4">
          <w:rPr>
            <w:rStyle w:val="Hyperlink"/>
            <w:rFonts w:ascii="Arial" w:eastAsia="Times New Roman" w:hAnsi="Arial" w:cs="Arial"/>
            <w:sz w:val="24"/>
            <w:szCs w:val="24"/>
            <w:lang w:val="tr"/>
          </w:rPr>
          <w:t>Kiti görü</w:t>
        </w:r>
        <w:r w:rsidR="00B16BA4" w:rsidRPr="00B16BA4">
          <w:rPr>
            <w:rStyle w:val="Hyperlink"/>
            <w:rFonts w:ascii="Arial" w:eastAsia="Times New Roman" w:hAnsi="Arial" w:cs="Arial"/>
            <w:sz w:val="24"/>
            <w:szCs w:val="24"/>
            <w:lang w:val="tr"/>
          </w:rPr>
          <w:t>n</w:t>
        </w:r>
        <w:r w:rsidR="00B16BA4" w:rsidRPr="00B16BA4">
          <w:rPr>
            <w:rStyle w:val="Hyperlink"/>
            <w:rFonts w:ascii="Arial" w:eastAsia="Times New Roman" w:hAnsi="Arial" w:cs="Arial"/>
            <w:sz w:val="24"/>
            <w:szCs w:val="24"/>
            <w:lang w:val="tr"/>
          </w:rPr>
          <w:t>tüle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tr"/>
        </w:rPr>
        <w:t>Her ay ne beklemelisiniz: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21FD76D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En güncel konular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– Her ay yeni bir konuya odaklanan güncel içeriklerle bağlantı kurun.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t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64502A5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Daha fazla kaynak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– Ek kaynaklara ve kişisel yardım araçlarına erişin.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70983C9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İçerik Kütüphanesi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– Favori içeriğinize sürekli erişim.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t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619FC634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Herkes için destek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– Bilgileri anlamlı bulabileceğini düşündüğünüz kişilerle kitleri paylaşın.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BF6DC2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834B4" w14:textId="77777777" w:rsidR="00BF6DC2" w:rsidRDefault="00BF6DC2" w:rsidP="00E32C7E">
      <w:pPr>
        <w:spacing w:after="0" w:line="240" w:lineRule="auto"/>
      </w:pPr>
      <w:r>
        <w:separator/>
      </w:r>
    </w:p>
  </w:endnote>
  <w:endnote w:type="continuationSeparator" w:id="0">
    <w:p w14:paraId="2616159F" w14:textId="77777777" w:rsidR="00BF6DC2" w:rsidRDefault="00BF6DC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tr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45131" w14:textId="77777777" w:rsidR="00BF6DC2" w:rsidRDefault="00BF6DC2" w:rsidP="00E32C7E">
      <w:pPr>
        <w:spacing w:after="0" w:line="240" w:lineRule="auto"/>
      </w:pPr>
      <w:r>
        <w:separator/>
      </w:r>
    </w:p>
  </w:footnote>
  <w:footnote w:type="continuationSeparator" w:id="0">
    <w:p w14:paraId="283AC00F" w14:textId="77777777" w:rsidR="00BF6DC2" w:rsidRDefault="00BF6DC2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345AB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716F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175E"/>
    <w:rsid w:val="004E5F3B"/>
    <w:rsid w:val="004F7E82"/>
    <w:rsid w:val="00521618"/>
    <w:rsid w:val="0052436C"/>
    <w:rsid w:val="00533566"/>
    <w:rsid w:val="0054566A"/>
    <w:rsid w:val="00547BA2"/>
    <w:rsid w:val="00555EEC"/>
    <w:rsid w:val="00557D63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81208"/>
    <w:rsid w:val="00794A0F"/>
    <w:rsid w:val="007950D9"/>
    <w:rsid w:val="00796592"/>
    <w:rsid w:val="007B0DAC"/>
    <w:rsid w:val="007B0EE1"/>
    <w:rsid w:val="007B4B4A"/>
    <w:rsid w:val="007B599B"/>
    <w:rsid w:val="007C671F"/>
    <w:rsid w:val="007D0FED"/>
    <w:rsid w:val="007D4C8E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45128"/>
    <w:rsid w:val="00947686"/>
    <w:rsid w:val="00955251"/>
    <w:rsid w:val="009607E3"/>
    <w:rsid w:val="0096155B"/>
    <w:rsid w:val="0096661C"/>
    <w:rsid w:val="00991EE6"/>
    <w:rsid w:val="00993D95"/>
    <w:rsid w:val="00997209"/>
    <w:rsid w:val="009A1F8F"/>
    <w:rsid w:val="009A355B"/>
    <w:rsid w:val="009C0DC8"/>
    <w:rsid w:val="009C131F"/>
    <w:rsid w:val="009C2D25"/>
    <w:rsid w:val="009C6616"/>
    <w:rsid w:val="009D32C8"/>
    <w:rsid w:val="009F154D"/>
    <w:rsid w:val="00A4694E"/>
    <w:rsid w:val="00A47D4E"/>
    <w:rsid w:val="00A523C9"/>
    <w:rsid w:val="00A56552"/>
    <w:rsid w:val="00A600D7"/>
    <w:rsid w:val="00A669E0"/>
    <w:rsid w:val="00A76B7B"/>
    <w:rsid w:val="00A90BE4"/>
    <w:rsid w:val="00A913DC"/>
    <w:rsid w:val="00A9286C"/>
    <w:rsid w:val="00A9690A"/>
    <w:rsid w:val="00AA00C9"/>
    <w:rsid w:val="00AA75FA"/>
    <w:rsid w:val="00AB04E1"/>
    <w:rsid w:val="00AB774F"/>
    <w:rsid w:val="00AC1BBA"/>
    <w:rsid w:val="00AC5254"/>
    <w:rsid w:val="00AC66CB"/>
    <w:rsid w:val="00AE795C"/>
    <w:rsid w:val="00B0449A"/>
    <w:rsid w:val="00B06EDC"/>
    <w:rsid w:val="00B07A9F"/>
    <w:rsid w:val="00B136F7"/>
    <w:rsid w:val="00B162C0"/>
    <w:rsid w:val="00B16BA4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BF6DC2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81A"/>
    <w:rsid w:val="00CE61E6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22AE"/>
    <w:rsid w:val="00D557ED"/>
    <w:rsid w:val="00D62D82"/>
    <w:rsid w:val="00D674B1"/>
    <w:rsid w:val="00D8312B"/>
    <w:rsid w:val="00D91C09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B0E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0658"/>
    <w:rsid w:val="00F15592"/>
    <w:rsid w:val="00F200D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2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tr-t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QCer</cp:lastModifiedBy>
  <cp:revision>4</cp:revision>
  <dcterms:created xsi:type="dcterms:W3CDTF">2024-01-22T21:10:00Z</dcterms:created>
  <dcterms:modified xsi:type="dcterms:W3CDTF">2024-01-22T22:19:00Z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