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FA3F2" w14:textId="2A4A4677" w:rsidR="00F22FB8" w:rsidRDefault="00F22FB8" w:rsidP="00F22FB8">
      <w:pPr>
        <w:spacing w:after="0" w:line="276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en-GB"/>
        </w:rPr>
        <w:t>June 2023 Social Media Post Options</w:t>
      </w:r>
    </w:p>
    <w:p w14:paraId="7E7E047D" w14:textId="3FD74AE5" w:rsidR="00F22FB8" w:rsidRDefault="00F22FB8" w:rsidP="00F22FB8">
      <w:pPr>
        <w:spacing w:after="0" w:line="276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en-GB"/>
        </w:rPr>
        <w:t>Celebrating Differences</w:t>
      </w:r>
    </w:p>
    <w:p w14:paraId="0CBBDD35" w14:textId="77777777" w:rsidR="00F22FB8" w:rsidRDefault="00F22FB8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2A4BAAB1" w14:textId="67202B21" w:rsidR="008D5D53" w:rsidRDefault="008D5D53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en-GB"/>
        </w:rPr>
        <w:t xml:space="preserve">Below is suggested social media copy (image options attached) to help you promote this month’s health and wellness topic – </w:t>
      </w:r>
      <w:r w:rsidR="006A11F7" w:rsidRPr="006A11F7">
        <w:rPr>
          <w:rFonts w:ascii="Arial" w:hAnsi="Arial" w:cs="Arial"/>
          <w:color w:val="000000" w:themeColor="text1"/>
          <w:sz w:val="20"/>
          <w:szCs w:val="20"/>
          <w:lang w:val="en-GB"/>
        </w:rPr>
        <w:t>Celebrating Diversity</w:t>
      </w:r>
      <w:r w:rsidR="006A11F7">
        <w:rPr>
          <w:rFonts w:ascii="Arial" w:hAnsi="Arial" w:cs="Arial"/>
          <w:color w:val="000000" w:themeColor="text1"/>
          <w:sz w:val="20"/>
          <w:szCs w:val="20"/>
          <w:lang w:val="en-GB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lang w:val="en-GB"/>
        </w:rPr>
        <w:t xml:space="preserve">– amongst your members. Please feel free to share this on your internal communication platforms and via your own LinkedIn accounts, as appropriate. </w:t>
      </w:r>
    </w:p>
    <w:p w14:paraId="5B997496" w14:textId="4137E13A" w:rsidR="00F22FB8" w:rsidRDefault="00F22FB8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13293CEE" w14:textId="77777777" w:rsidR="009078F5" w:rsidRDefault="009078F5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2C4999C0" w14:textId="09BD0950" w:rsidR="009078F5" w:rsidRPr="008F0945" w:rsidRDefault="005C0F47" w:rsidP="009078F5">
      <w:pPr>
        <w:spacing w:after="0" w:line="276" w:lineRule="auto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902A7D0" wp14:editId="1F06CA86">
            <wp:extent cx="1622067" cy="16220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720" cy="16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0945" w:rsidRPr="008F0945">
        <w:rPr>
          <w:rFonts w:ascii="Arial" w:hAnsi="Arial" w:cs="Arial"/>
          <w:color w:val="000000" w:themeColor="text1"/>
          <w:sz w:val="20"/>
          <w:szCs w:val="20"/>
        </w:rPr>
        <w:t xml:space="preserve">            </w:t>
      </w:r>
      <w:r>
        <w:rPr>
          <w:noProof/>
        </w:rPr>
        <w:drawing>
          <wp:inline distT="0" distB="0" distL="0" distR="0" wp14:anchorId="18B48E97" wp14:editId="6F4B292B">
            <wp:extent cx="1614115" cy="1614115"/>
            <wp:effectExtent l="0" t="0" r="571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917" cy="162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0945">
        <w:rPr>
          <w:rFonts w:ascii="Arial" w:hAnsi="Arial" w:cs="Arial"/>
          <w:color w:val="000000" w:themeColor="text1"/>
          <w:sz w:val="20"/>
          <w:szCs w:val="20"/>
        </w:rPr>
        <w:t xml:space="preserve">            </w:t>
      </w:r>
      <w:r>
        <w:rPr>
          <w:noProof/>
        </w:rPr>
        <w:drawing>
          <wp:inline distT="0" distB="0" distL="0" distR="0" wp14:anchorId="5EA2B233" wp14:editId="140A0372">
            <wp:extent cx="1614115" cy="1614115"/>
            <wp:effectExtent l="0" t="0" r="571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943" cy="162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83DDF" w14:textId="67BF2474" w:rsidR="00F22FB8" w:rsidRDefault="00F22FB8" w:rsidP="009078F5">
      <w:pPr>
        <w:spacing w:after="0" w:line="276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0E348B29" w14:textId="0FD24649" w:rsidR="008D5D53" w:rsidRDefault="008D5D53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en-GB"/>
        </w:rPr>
        <w:t xml:space="preserve">  </w:t>
      </w:r>
    </w:p>
    <w:p w14:paraId="632E70D1" w14:textId="0EB70B73" w:rsidR="00F22FB8" w:rsidRDefault="00F22FB8" w:rsidP="00F22FB8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GB"/>
        </w:rPr>
        <w:t xml:space="preserve">Most of us want to feel respected, valued and welcomed at home, in our community and at work. </w:t>
      </w:r>
      <w:proofErr w:type="gramStart"/>
      <w:r>
        <w:rPr>
          <w:rFonts w:ascii="Arial" w:hAnsi="Arial" w:cs="Arial"/>
          <w:sz w:val="20"/>
          <w:szCs w:val="20"/>
          <w:lang w:val="en-GB"/>
        </w:rPr>
        <w:t>So</w:t>
      </w:r>
      <w:proofErr w:type="gramEnd"/>
      <w:r>
        <w:rPr>
          <w:rFonts w:ascii="Arial" w:hAnsi="Arial" w:cs="Arial"/>
          <w:sz w:val="20"/>
          <w:szCs w:val="20"/>
          <w:lang w:val="en-GB"/>
        </w:rPr>
        <w:t xml:space="preserve"> it makes sense that we’d each do our part to help others feel the same way. Have a look at some important ways to do just that. optumeap.com/</w:t>
      </w:r>
      <w:proofErr w:type="gramStart"/>
      <w:r>
        <w:rPr>
          <w:rFonts w:ascii="Arial" w:hAnsi="Arial" w:cs="Arial"/>
          <w:sz w:val="20"/>
          <w:szCs w:val="20"/>
          <w:lang w:val="en-GB"/>
        </w:rPr>
        <w:t xml:space="preserve">newthismonth </w:t>
      </w:r>
      <w:r>
        <w:rPr>
          <w:rFonts w:ascii="Arial" w:hAnsi="Arial" w:cs="Arial"/>
          <w:color w:val="000000" w:themeColor="text1"/>
          <w:sz w:val="20"/>
          <w:szCs w:val="20"/>
          <w:lang w:val="en-GB"/>
        </w:rPr>
        <w:t xml:space="preserve"> #</w:t>
      </w:r>
      <w:proofErr w:type="gramEnd"/>
      <w:r>
        <w:rPr>
          <w:rFonts w:ascii="Arial" w:hAnsi="Arial" w:cs="Arial"/>
          <w:color w:val="000000" w:themeColor="text1"/>
          <w:sz w:val="20"/>
          <w:szCs w:val="20"/>
          <w:lang w:val="en-GB"/>
        </w:rPr>
        <w:t>employeehealth #wellbeing</w:t>
      </w:r>
    </w:p>
    <w:p w14:paraId="07AAFE3C" w14:textId="77777777" w:rsidR="00F22FB8" w:rsidRDefault="00F22FB8" w:rsidP="00F22FB8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45E80463" w14:textId="1A211ED8" w:rsidR="00F22FB8" w:rsidRDefault="00F22FB8" w:rsidP="00F22FB8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GB"/>
        </w:rPr>
        <w:t>Are there more ways you can say ‘yes’ to celebrating the value in what makes each person unique? Check out the ‘new this month’ worksheet on optumeap.com/</w:t>
      </w:r>
      <w:proofErr w:type="gramStart"/>
      <w:r>
        <w:rPr>
          <w:rFonts w:ascii="Arial" w:hAnsi="Arial" w:cs="Arial"/>
          <w:sz w:val="20"/>
          <w:szCs w:val="20"/>
          <w:lang w:val="en-GB"/>
        </w:rPr>
        <w:t xml:space="preserve">newthismonth </w:t>
      </w:r>
      <w:r>
        <w:rPr>
          <w:rFonts w:ascii="Arial" w:hAnsi="Arial" w:cs="Arial"/>
          <w:color w:val="000000" w:themeColor="text1"/>
          <w:sz w:val="20"/>
          <w:szCs w:val="20"/>
          <w:lang w:val="en-GB"/>
        </w:rPr>
        <w:t xml:space="preserve"> </w:t>
      </w:r>
      <w:r>
        <w:rPr>
          <w:rFonts w:ascii="Arial" w:hAnsi="Arial" w:cs="Arial"/>
          <w:sz w:val="20"/>
          <w:szCs w:val="20"/>
          <w:lang w:val="en-GB"/>
        </w:rPr>
        <w:t>to</w:t>
      </w:r>
      <w:proofErr w:type="gramEnd"/>
      <w:r>
        <w:rPr>
          <w:rFonts w:ascii="Arial" w:hAnsi="Arial" w:cs="Arial"/>
          <w:sz w:val="20"/>
          <w:szCs w:val="20"/>
          <w:lang w:val="en-GB"/>
        </w:rPr>
        <w:t xml:space="preserve"> learn more about yourself and how you approach people’s differences. </w:t>
      </w:r>
      <w:r>
        <w:rPr>
          <w:rFonts w:ascii="Arial" w:hAnsi="Arial" w:cs="Arial"/>
          <w:color w:val="000000" w:themeColor="text1"/>
          <w:sz w:val="20"/>
          <w:szCs w:val="20"/>
          <w:lang w:val="en-GB"/>
        </w:rPr>
        <w:t>#employeehealth #wellbeing</w:t>
      </w:r>
    </w:p>
    <w:p w14:paraId="70FD1378" w14:textId="77777777" w:rsidR="00F22FB8" w:rsidRDefault="00F22FB8" w:rsidP="00F22FB8">
      <w:pPr>
        <w:pStyle w:val="ListParagraph"/>
        <w:rPr>
          <w:rFonts w:ascii="Arial" w:hAnsi="Arial" w:cs="Arial"/>
          <w:sz w:val="20"/>
          <w:szCs w:val="20"/>
        </w:rPr>
      </w:pPr>
    </w:p>
    <w:p w14:paraId="37E0C3B4" w14:textId="070B7042" w:rsidR="00F22FB8" w:rsidRDefault="00F22FB8" w:rsidP="00F22FB8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GB"/>
        </w:rPr>
        <w:t>Supporting diversity is more than just acknowledging people are different from one another – it means recognising the value in these differences and doing what we can to help others feel welcome and accepted. Let’s celebrate our differences this month and every month. optumeap.com/</w:t>
      </w:r>
      <w:proofErr w:type="gramStart"/>
      <w:r>
        <w:rPr>
          <w:rFonts w:ascii="Arial" w:hAnsi="Arial" w:cs="Arial"/>
          <w:sz w:val="20"/>
          <w:szCs w:val="20"/>
          <w:lang w:val="en-GB"/>
        </w:rPr>
        <w:t xml:space="preserve">newthismonth </w:t>
      </w:r>
      <w:r>
        <w:rPr>
          <w:rFonts w:ascii="Arial" w:hAnsi="Arial" w:cs="Arial"/>
          <w:color w:val="000000" w:themeColor="text1"/>
          <w:sz w:val="20"/>
          <w:szCs w:val="20"/>
          <w:lang w:val="en-GB"/>
        </w:rPr>
        <w:t xml:space="preserve"> #</w:t>
      </w:r>
      <w:proofErr w:type="gramEnd"/>
      <w:r>
        <w:rPr>
          <w:rFonts w:ascii="Arial" w:hAnsi="Arial" w:cs="Arial"/>
          <w:color w:val="000000" w:themeColor="text1"/>
          <w:sz w:val="20"/>
          <w:szCs w:val="20"/>
          <w:lang w:val="en-GB"/>
        </w:rPr>
        <w:t>employeehealth #wellbeing</w:t>
      </w:r>
    </w:p>
    <w:p w14:paraId="6498C109" w14:textId="77777777" w:rsidR="008D5D53" w:rsidRDefault="008D5D53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2C90851B" w14:textId="77777777" w:rsidR="008D5D53" w:rsidRPr="00EE0767" w:rsidRDefault="008D5D53" w:rsidP="008D5D53">
      <w:pPr>
        <w:spacing w:after="0" w:line="276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en-GB"/>
        </w:rPr>
        <w:t>How to post on LinkedIn:</w:t>
      </w:r>
    </w:p>
    <w:p w14:paraId="3F4F31ED" w14:textId="77777777" w:rsidR="008D5D53" w:rsidRPr="00EE0767" w:rsidRDefault="008D5D53" w:rsidP="008D5D53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en-GB"/>
        </w:rPr>
        <w:t>Open your LinkedIn account</w:t>
      </w:r>
    </w:p>
    <w:p w14:paraId="5C3B381F" w14:textId="77777777" w:rsidR="008D5D53" w:rsidRPr="00EE0767" w:rsidRDefault="008D5D53" w:rsidP="008D5D53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en-GB"/>
        </w:rPr>
        <w:t>Select your preferred text (including link) from above. Copy + Paste</w:t>
      </w:r>
    </w:p>
    <w:p w14:paraId="66E4F419" w14:textId="77777777" w:rsidR="008D5D53" w:rsidRPr="00EE0767" w:rsidRDefault="008D5D53" w:rsidP="008D5D53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en-GB"/>
        </w:rPr>
        <w:t>Choose your preferred image and add it to your post (save the image to your drive, select ‘Add photo’ prior to step 4)</w:t>
      </w:r>
    </w:p>
    <w:p w14:paraId="78754011" w14:textId="77777777" w:rsidR="008D5D53" w:rsidRDefault="008D5D53" w:rsidP="008D5D53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en-GB"/>
        </w:rPr>
        <w:t>Click ‘Post’</w:t>
      </w:r>
    </w:p>
    <w:p w14:paraId="4527B5F9" w14:textId="77777777" w:rsidR="008D5D53" w:rsidRDefault="008D5D53" w:rsidP="008D5D53">
      <w:pPr>
        <w:spacing w:after="0"/>
        <w:ind w:right="2250"/>
        <w:rPr>
          <w:rFonts w:ascii="Arial" w:hAnsi="Arial" w:cs="Arial"/>
          <w:color w:val="000000" w:themeColor="text1"/>
          <w:sz w:val="20"/>
          <w:szCs w:val="20"/>
        </w:rPr>
      </w:pPr>
    </w:p>
    <w:p w14:paraId="795CE358" w14:textId="77777777" w:rsidR="00D8306B" w:rsidRDefault="00D8306B"/>
    <w:sectPr w:rsidR="00D830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465AA"/>
    <w:multiLevelType w:val="hybridMultilevel"/>
    <w:tmpl w:val="09FEB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C03681"/>
    <w:multiLevelType w:val="hybridMultilevel"/>
    <w:tmpl w:val="49BAB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2C4ACE"/>
    <w:multiLevelType w:val="hybridMultilevel"/>
    <w:tmpl w:val="26D2B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9640021">
    <w:abstractNumId w:val="0"/>
  </w:num>
  <w:num w:numId="2" w16cid:durableId="2094355694">
    <w:abstractNumId w:val="2"/>
  </w:num>
  <w:num w:numId="3" w16cid:durableId="16543295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D53"/>
    <w:rsid w:val="000B0F64"/>
    <w:rsid w:val="0031054C"/>
    <w:rsid w:val="004C3B4B"/>
    <w:rsid w:val="004D5B9C"/>
    <w:rsid w:val="005261D2"/>
    <w:rsid w:val="00534032"/>
    <w:rsid w:val="005C0F47"/>
    <w:rsid w:val="006A11F7"/>
    <w:rsid w:val="008966FA"/>
    <w:rsid w:val="008D5D53"/>
    <w:rsid w:val="008F0945"/>
    <w:rsid w:val="009078F5"/>
    <w:rsid w:val="00C02FB3"/>
    <w:rsid w:val="00D00EA9"/>
    <w:rsid w:val="00D679F1"/>
    <w:rsid w:val="00D8306B"/>
    <w:rsid w:val="00E5400D"/>
    <w:rsid w:val="00F22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9AF064"/>
  <w15:chartTrackingRefBased/>
  <w15:docId w15:val="{FE31FFB3-2F2D-4F8D-A986-328F804CC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5D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5D5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105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05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05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05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054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00E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Attema, Lyndsey</dc:creator>
  <cp:keywords/>
  <dc:description/>
  <cp:lastModifiedBy>Goebel, Kara</cp:lastModifiedBy>
  <cp:revision>2</cp:revision>
  <dcterms:created xsi:type="dcterms:W3CDTF">2023-05-19T17:12:00Z</dcterms:created>
  <dcterms:modified xsi:type="dcterms:W3CDTF">2023-05-19T17:12:00Z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8a73c85-e524-44a6-bd58-7df7ef87be8f_Enabled">
    <vt:lpwstr>true</vt:lpwstr>
  </property>
  <property fmtid="{D5CDD505-2E9C-101B-9397-08002B2CF9AE}" pid="3" name="MSIP_Label_a8a73c85-e524-44a6-bd58-7df7ef87be8f_SetDate">
    <vt:lpwstr>2023-03-14T15:58:02Z</vt:lpwstr>
  </property>
  <property fmtid="{D5CDD505-2E9C-101B-9397-08002B2CF9AE}" pid="4" name="MSIP_Label_a8a73c85-e524-44a6-bd58-7df7ef87be8f_Method">
    <vt:lpwstr>Standard</vt:lpwstr>
  </property>
  <property fmtid="{D5CDD505-2E9C-101B-9397-08002B2CF9AE}" pid="5" name="MSIP_Label_a8a73c85-e524-44a6-bd58-7df7ef87be8f_Name">
    <vt:lpwstr>Internal Label</vt:lpwstr>
  </property>
  <property fmtid="{D5CDD505-2E9C-101B-9397-08002B2CF9AE}" pid="6" name="MSIP_Label_a8a73c85-e524-44a6-bd58-7df7ef87be8f_SiteId">
    <vt:lpwstr>db05faca-c82a-4b9d-b9c5-0f64b6755421</vt:lpwstr>
  </property>
  <property fmtid="{D5CDD505-2E9C-101B-9397-08002B2CF9AE}" pid="7" name="MSIP_Label_a8a73c85-e524-44a6-bd58-7df7ef87be8f_ActionId">
    <vt:lpwstr>de429317-a446-4abb-9721-7ea646812c60</vt:lpwstr>
  </property>
  <property fmtid="{D5CDD505-2E9C-101B-9397-08002B2CF9AE}" pid="8" name="MSIP_Label_a8a73c85-e524-44a6-bd58-7df7ef87be8f_ContentBits">
    <vt:lpwstr>0</vt:lpwstr>
  </property>
</Properties>
</file>