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FA3F2" w14:textId="2A4A4677" w:rsidR="00F22FB8" w:rsidRDefault="00F22FB8" w:rsidP="00F22FB8">
      <w:pPr>
        <w:spacing w:after="0" w:line="276" w:lineRule="auto"/>
        <w:jc w:val="center"/>
        <w:rPr>
          <w:rFonts w:ascii="Arial" w:hAnsi="Arial" w:cs="Arial"/>
          <w:color w:val="000000" w:themeColor="text1"/>
          <w:sz w:val="20"/>
          <w:szCs w:val="20"/>
        </w:rPr>
      </w:pPr>
      <w:r>
        <w:rPr>
          <w:rFonts w:ascii="Arial" w:hAnsi="Arial" w:cs="Arial"/>
          <w:color w:val="000000" w:themeColor="text1"/>
          <w:sz w:val="20"/>
          <w:szCs w:val="20"/>
          <w:lang w:val="de"/>
        </w:rPr>
        <w:t>Juni 2023 Optionen für Posts in sozialen Medien</w:t>
      </w:r>
    </w:p>
    <w:p w14:paraId="7E7E047D" w14:textId="3D103E1D" w:rsidR="00F22FB8" w:rsidRDefault="00F22FB8" w:rsidP="00F22FB8">
      <w:pPr>
        <w:spacing w:after="0" w:line="276" w:lineRule="auto"/>
        <w:jc w:val="center"/>
        <w:rPr>
          <w:rFonts w:ascii="Arial" w:hAnsi="Arial" w:cs="Arial"/>
          <w:color w:val="000000" w:themeColor="text1"/>
          <w:sz w:val="20"/>
          <w:szCs w:val="20"/>
        </w:rPr>
      </w:pPr>
      <w:r>
        <w:rPr>
          <w:rFonts w:ascii="Arial" w:hAnsi="Arial" w:cs="Arial"/>
          <w:color w:val="000000" w:themeColor="text1"/>
          <w:sz w:val="20"/>
          <w:szCs w:val="20"/>
          <w:lang w:val="de"/>
        </w:rPr>
        <w:t xml:space="preserve">Unterschiede </w:t>
      </w:r>
      <w:r w:rsidR="00BF17C5">
        <w:rPr>
          <w:rFonts w:ascii="Arial" w:hAnsi="Arial" w:cs="Arial"/>
          <w:color w:val="000000" w:themeColor="text1"/>
          <w:sz w:val="20"/>
          <w:szCs w:val="20"/>
          <w:lang w:val="de"/>
        </w:rPr>
        <w:t>würdigen</w:t>
      </w:r>
    </w:p>
    <w:p w14:paraId="0CBBDD35" w14:textId="77777777" w:rsidR="00F22FB8" w:rsidRDefault="00F22FB8" w:rsidP="008D5D53">
      <w:pPr>
        <w:spacing w:after="0" w:line="276" w:lineRule="auto"/>
        <w:rPr>
          <w:rFonts w:ascii="Arial" w:hAnsi="Arial" w:cs="Arial"/>
          <w:color w:val="000000" w:themeColor="text1"/>
          <w:sz w:val="20"/>
          <w:szCs w:val="20"/>
        </w:rPr>
      </w:pPr>
    </w:p>
    <w:p w14:paraId="2A4BAAB1" w14:textId="30558E84" w:rsidR="008D5D53" w:rsidRDefault="008D5D53" w:rsidP="00064FC2">
      <w:pPr>
        <w:spacing w:after="0" w:line="276" w:lineRule="auto"/>
        <w:rPr>
          <w:rFonts w:ascii="Arial" w:hAnsi="Arial" w:cs="Arial"/>
          <w:color w:val="000000" w:themeColor="text1"/>
          <w:sz w:val="20"/>
          <w:szCs w:val="20"/>
        </w:rPr>
      </w:pPr>
      <w:r>
        <w:rPr>
          <w:rFonts w:ascii="Arial" w:hAnsi="Arial" w:cs="Arial"/>
          <w:color w:val="000000" w:themeColor="text1"/>
          <w:sz w:val="20"/>
          <w:szCs w:val="20"/>
          <w:lang w:val="de"/>
        </w:rPr>
        <w:t>Im Folgenden finden Sie einen Vorschlag für einen Social Media Beitrag (Bildoptionen im Anhang). Damit</w:t>
      </w:r>
      <w:r w:rsidR="00BF17C5">
        <w:rPr>
          <w:rFonts w:ascii="Arial" w:hAnsi="Arial" w:cs="Arial"/>
          <w:color w:val="000000" w:themeColor="text1"/>
          <w:sz w:val="20"/>
          <w:szCs w:val="20"/>
          <w:lang w:val="de"/>
        </w:rPr>
        <w:t xml:space="preserve"> </w:t>
      </w:r>
      <w:r>
        <w:rPr>
          <w:rFonts w:ascii="Arial" w:hAnsi="Arial" w:cs="Arial"/>
          <w:color w:val="000000" w:themeColor="text1"/>
          <w:sz w:val="20"/>
          <w:szCs w:val="20"/>
          <w:lang w:val="de"/>
        </w:rPr>
        <w:t xml:space="preserve">können Sie das Gesundheits- und Wellness-Thema des Monats - </w:t>
      </w:r>
      <w:r w:rsidR="00BF17C5">
        <w:rPr>
          <w:rFonts w:ascii="Arial" w:hAnsi="Arial" w:cs="Arial"/>
          <w:color w:val="000000" w:themeColor="text1"/>
          <w:sz w:val="20"/>
          <w:szCs w:val="20"/>
          <w:lang w:val="de"/>
        </w:rPr>
        <w:t>Unterschiede würdigen</w:t>
      </w:r>
      <w:r>
        <w:rPr>
          <w:rFonts w:ascii="Arial" w:hAnsi="Arial" w:cs="Arial"/>
          <w:color w:val="000000" w:themeColor="text1"/>
          <w:sz w:val="20"/>
          <w:szCs w:val="20"/>
          <w:lang w:val="de"/>
        </w:rPr>
        <w:t xml:space="preserve"> - unter Ihren Mitgliedern verbreiten. Sie können den Beitrag gern über interne Kommunikationsplattformen oder Ihre LinkedIn-Konten teilen. </w:t>
      </w:r>
    </w:p>
    <w:p w14:paraId="5B997496" w14:textId="4137E13A" w:rsidR="00F22FB8" w:rsidRDefault="00F22FB8" w:rsidP="008D5D53">
      <w:pPr>
        <w:spacing w:after="0" w:line="276" w:lineRule="auto"/>
        <w:rPr>
          <w:rFonts w:ascii="Arial" w:hAnsi="Arial" w:cs="Arial"/>
          <w:color w:val="000000" w:themeColor="text1"/>
          <w:sz w:val="20"/>
          <w:szCs w:val="20"/>
        </w:rPr>
      </w:pPr>
    </w:p>
    <w:p w14:paraId="13293CEE" w14:textId="77777777" w:rsidR="009078F5" w:rsidRDefault="009078F5" w:rsidP="008D5D53">
      <w:pPr>
        <w:spacing w:after="0" w:line="276" w:lineRule="auto"/>
        <w:rPr>
          <w:rFonts w:ascii="Arial" w:hAnsi="Arial" w:cs="Arial"/>
          <w:color w:val="000000" w:themeColor="text1"/>
          <w:sz w:val="20"/>
          <w:szCs w:val="20"/>
        </w:rPr>
      </w:pPr>
    </w:p>
    <w:p w14:paraId="2C4999C0" w14:textId="5D1BA33F" w:rsidR="009078F5" w:rsidRPr="000B4533" w:rsidRDefault="00A71EC5" w:rsidP="009078F5">
      <w:pPr>
        <w:spacing w:after="0" w:line="276" w:lineRule="auto"/>
        <w:jc w:val="center"/>
        <w:rPr>
          <w:rFonts w:ascii="Arial" w:hAnsi="Arial" w:cs="Arial"/>
          <w:color w:val="000000" w:themeColor="text1"/>
          <w:sz w:val="20"/>
          <w:szCs w:val="20"/>
        </w:rPr>
      </w:pPr>
      <w:r>
        <w:rPr>
          <w:noProof/>
        </w:rPr>
        <w:drawing>
          <wp:inline distT="0" distB="0" distL="0" distR="0" wp14:anchorId="1B3A6B57" wp14:editId="21354962">
            <wp:extent cx="1566407" cy="15664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5698" cy="1575698"/>
                    </a:xfrm>
                    <a:prstGeom prst="rect">
                      <a:avLst/>
                    </a:prstGeom>
                    <a:noFill/>
                    <a:ln>
                      <a:noFill/>
                    </a:ln>
                  </pic:spPr>
                </pic:pic>
              </a:graphicData>
            </a:graphic>
          </wp:inline>
        </w:drawing>
      </w:r>
      <w:r w:rsidR="000B4533" w:rsidRPr="000B4533">
        <w:rPr>
          <w:rFonts w:ascii="Arial" w:hAnsi="Arial" w:cs="Arial"/>
          <w:color w:val="000000" w:themeColor="text1"/>
          <w:sz w:val="20"/>
          <w:szCs w:val="20"/>
        </w:rPr>
        <w:t xml:space="preserve">      </w:t>
      </w:r>
      <w:r w:rsidR="000B4533">
        <w:rPr>
          <w:rFonts w:ascii="Arial" w:hAnsi="Arial" w:cs="Arial"/>
          <w:color w:val="000000" w:themeColor="text1"/>
          <w:sz w:val="20"/>
          <w:szCs w:val="20"/>
        </w:rPr>
        <w:t xml:space="preserve">  </w:t>
      </w:r>
      <w:r w:rsidR="000B4533" w:rsidRPr="000B4533">
        <w:rPr>
          <w:rFonts w:ascii="Arial" w:hAnsi="Arial" w:cs="Arial"/>
          <w:color w:val="000000" w:themeColor="text1"/>
          <w:sz w:val="20"/>
          <w:szCs w:val="20"/>
        </w:rPr>
        <w:t xml:space="preserve">  </w:t>
      </w:r>
      <w:r w:rsidR="000B4533">
        <w:rPr>
          <w:rFonts w:ascii="Arial" w:hAnsi="Arial" w:cs="Arial"/>
          <w:color w:val="000000" w:themeColor="text1"/>
          <w:sz w:val="20"/>
          <w:szCs w:val="20"/>
        </w:rPr>
        <w:t xml:space="preserve">  </w:t>
      </w:r>
      <w:r>
        <w:rPr>
          <w:noProof/>
        </w:rPr>
        <w:drawing>
          <wp:inline distT="0" distB="0" distL="0" distR="0" wp14:anchorId="513638BA" wp14:editId="2485B627">
            <wp:extent cx="1574359" cy="1574359"/>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3033" cy="1583033"/>
                    </a:xfrm>
                    <a:prstGeom prst="rect">
                      <a:avLst/>
                    </a:prstGeom>
                    <a:noFill/>
                    <a:ln>
                      <a:noFill/>
                    </a:ln>
                  </pic:spPr>
                </pic:pic>
              </a:graphicData>
            </a:graphic>
          </wp:inline>
        </w:drawing>
      </w:r>
      <w:r w:rsidR="000B4533">
        <w:rPr>
          <w:rFonts w:ascii="Arial" w:hAnsi="Arial" w:cs="Arial"/>
          <w:color w:val="000000" w:themeColor="text1"/>
          <w:sz w:val="20"/>
          <w:szCs w:val="20"/>
        </w:rPr>
        <w:t xml:space="preserve">            </w:t>
      </w:r>
      <w:r>
        <w:rPr>
          <w:noProof/>
        </w:rPr>
        <w:drawing>
          <wp:inline distT="0" distB="0" distL="0" distR="0" wp14:anchorId="72B345D7" wp14:editId="3C37A19E">
            <wp:extent cx="1558455" cy="1558455"/>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0762" cy="1570762"/>
                    </a:xfrm>
                    <a:prstGeom prst="rect">
                      <a:avLst/>
                    </a:prstGeom>
                    <a:noFill/>
                    <a:ln>
                      <a:noFill/>
                    </a:ln>
                  </pic:spPr>
                </pic:pic>
              </a:graphicData>
            </a:graphic>
          </wp:inline>
        </w:drawing>
      </w:r>
    </w:p>
    <w:p w14:paraId="17C83DDF" w14:textId="0600F8A0" w:rsidR="00F22FB8" w:rsidRDefault="000B4533" w:rsidP="009078F5">
      <w:pPr>
        <w:spacing w:after="0"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 </w:t>
      </w:r>
    </w:p>
    <w:p w14:paraId="10CB5C18" w14:textId="2BAE5140" w:rsidR="008D5D53" w:rsidRDefault="008D5D53" w:rsidP="008D5D53">
      <w:pPr>
        <w:spacing w:after="0" w:line="276" w:lineRule="auto"/>
        <w:rPr>
          <w:rFonts w:ascii="Arial" w:hAnsi="Arial" w:cs="Arial"/>
          <w:color w:val="000000" w:themeColor="text1"/>
          <w:sz w:val="20"/>
          <w:szCs w:val="20"/>
        </w:rPr>
      </w:pPr>
      <w:r>
        <w:rPr>
          <w:rFonts w:ascii="Arial" w:hAnsi="Arial" w:cs="Arial"/>
          <w:color w:val="000000" w:themeColor="text1"/>
          <w:sz w:val="20"/>
          <w:szCs w:val="20"/>
          <w:lang w:val="de"/>
        </w:rPr>
        <w:t xml:space="preserve">  </w:t>
      </w:r>
    </w:p>
    <w:p w14:paraId="632E70D1" w14:textId="2EF302B3" w:rsidR="00F22FB8" w:rsidRPr="00064FC2" w:rsidRDefault="00F22FB8" w:rsidP="00F22FB8">
      <w:pPr>
        <w:pStyle w:val="ListParagraph"/>
        <w:numPr>
          <w:ilvl w:val="0"/>
          <w:numId w:val="2"/>
        </w:numPr>
        <w:spacing w:after="0" w:line="276" w:lineRule="auto"/>
        <w:rPr>
          <w:rFonts w:ascii="Arial" w:hAnsi="Arial" w:cs="Arial"/>
          <w:sz w:val="20"/>
          <w:szCs w:val="20"/>
          <w:lang w:val="de"/>
        </w:rPr>
      </w:pPr>
      <w:r>
        <w:rPr>
          <w:rFonts w:ascii="Arial" w:hAnsi="Arial" w:cs="Arial"/>
          <w:sz w:val="20"/>
          <w:szCs w:val="20"/>
          <w:lang w:val="de"/>
        </w:rPr>
        <w:t xml:space="preserve">Die meisten von uns möchten sich zu Hause, in unserer Gemeinschaft und am Arbeitsplatz respektiert, geschätzt und willkommen fühlen. Es macht also Sinn, dass wir alle unseren Teil dazu beitragen, dass es anderen genauso geht. Werfen Sie einen Blick auf einige wichtige Möglichkeiten, genau das zu tun. optumeap.com/newthismonth </w:t>
      </w:r>
      <w:r>
        <w:rPr>
          <w:rFonts w:ascii="Arial" w:hAnsi="Arial" w:cs="Arial"/>
          <w:color w:val="000000" w:themeColor="text1"/>
          <w:sz w:val="20"/>
          <w:szCs w:val="20"/>
          <w:lang w:val="de"/>
        </w:rPr>
        <w:t xml:space="preserve"> #Mitarbeitergesundheit #Wohlbefinden</w:t>
      </w:r>
    </w:p>
    <w:p w14:paraId="07AAFE3C" w14:textId="77777777" w:rsidR="00F22FB8" w:rsidRPr="00064FC2" w:rsidRDefault="00F22FB8" w:rsidP="00F22FB8">
      <w:pPr>
        <w:spacing w:after="0" w:line="276" w:lineRule="auto"/>
        <w:rPr>
          <w:rFonts w:ascii="Arial" w:hAnsi="Arial" w:cs="Arial"/>
          <w:sz w:val="20"/>
          <w:szCs w:val="20"/>
          <w:lang w:val="de"/>
        </w:rPr>
      </w:pPr>
    </w:p>
    <w:p w14:paraId="45E80463" w14:textId="1A211ED8" w:rsidR="00F22FB8" w:rsidRDefault="00F22FB8" w:rsidP="00F22FB8">
      <w:pPr>
        <w:pStyle w:val="ListParagraph"/>
        <w:numPr>
          <w:ilvl w:val="0"/>
          <w:numId w:val="2"/>
        </w:numPr>
        <w:spacing w:after="0" w:line="276" w:lineRule="auto"/>
        <w:rPr>
          <w:rFonts w:ascii="Arial" w:hAnsi="Arial" w:cs="Arial"/>
          <w:sz w:val="20"/>
          <w:szCs w:val="20"/>
        </w:rPr>
      </w:pPr>
      <w:r>
        <w:rPr>
          <w:rFonts w:ascii="Arial" w:hAnsi="Arial" w:cs="Arial"/>
          <w:sz w:val="20"/>
          <w:szCs w:val="20"/>
          <w:lang w:val="de"/>
        </w:rPr>
        <w:t xml:space="preserve">Gibt es noch mehr Möglichkeiten, „Ja“ zu sagen, um den Wert dessen zu feiern, was jede Person einzigartig macht? Schauen Sie sich das Arbeitsblatt „Neu in diesem Monat“ auf optumeap.com/newthismonth an </w:t>
      </w:r>
      <w:r>
        <w:rPr>
          <w:rFonts w:ascii="Arial" w:hAnsi="Arial" w:cs="Arial"/>
          <w:color w:val="000000" w:themeColor="text1"/>
          <w:sz w:val="20"/>
          <w:szCs w:val="20"/>
          <w:lang w:val="de"/>
        </w:rPr>
        <w:t xml:space="preserve"> </w:t>
      </w:r>
      <w:r>
        <w:rPr>
          <w:rFonts w:ascii="Arial" w:hAnsi="Arial" w:cs="Arial"/>
          <w:sz w:val="20"/>
          <w:szCs w:val="20"/>
          <w:lang w:val="de"/>
        </w:rPr>
        <w:t xml:space="preserve">, um mehr über sich selbst zu erfahren und darüber, wie Sie mit den Unterschieden der Menschen umgehen. </w:t>
      </w:r>
      <w:r>
        <w:rPr>
          <w:rFonts w:ascii="Arial" w:hAnsi="Arial" w:cs="Arial"/>
          <w:color w:val="000000" w:themeColor="text1"/>
          <w:sz w:val="20"/>
          <w:szCs w:val="20"/>
          <w:lang w:val="de"/>
        </w:rPr>
        <w:t>#Arbeitnehmergesundheit #Wohlbefinden</w:t>
      </w:r>
    </w:p>
    <w:p w14:paraId="70FD1378" w14:textId="77777777" w:rsidR="00F22FB8" w:rsidRDefault="00F22FB8" w:rsidP="00F22FB8">
      <w:pPr>
        <w:pStyle w:val="ListParagraph"/>
        <w:rPr>
          <w:rFonts w:ascii="Arial" w:hAnsi="Arial" w:cs="Arial"/>
          <w:sz w:val="20"/>
          <w:szCs w:val="20"/>
        </w:rPr>
      </w:pPr>
    </w:p>
    <w:p w14:paraId="37E0C3B4" w14:textId="070B7042" w:rsidR="00F22FB8" w:rsidRDefault="00F22FB8" w:rsidP="00F22FB8">
      <w:pPr>
        <w:pStyle w:val="ListParagraph"/>
        <w:numPr>
          <w:ilvl w:val="0"/>
          <w:numId w:val="2"/>
        </w:numPr>
        <w:spacing w:after="0" w:line="276" w:lineRule="auto"/>
        <w:rPr>
          <w:rFonts w:ascii="Arial" w:hAnsi="Arial" w:cs="Arial"/>
          <w:sz w:val="20"/>
          <w:szCs w:val="20"/>
        </w:rPr>
      </w:pPr>
      <w:r>
        <w:rPr>
          <w:rFonts w:ascii="Arial" w:hAnsi="Arial" w:cs="Arial"/>
          <w:sz w:val="20"/>
          <w:szCs w:val="20"/>
          <w:lang w:val="de"/>
        </w:rPr>
        <w:t xml:space="preserve">Die Förderung der Vielfalt bedeutet mehr als nur anzuerkennen, dass Menschen unterschiedlich sind - es bedeutet, den Wert dieser Unterschiede anzuerkennen und alles in unserer Macht Stehende zu tun, damit sich andere willkommen und akzeptiert fühlen. Lassen Sie uns diesen Monat und jeden Monat unsere Unterschiede feiern. optumeap.com/newthismonth </w:t>
      </w:r>
      <w:r>
        <w:rPr>
          <w:rFonts w:ascii="Arial" w:hAnsi="Arial" w:cs="Arial"/>
          <w:color w:val="000000" w:themeColor="text1"/>
          <w:sz w:val="20"/>
          <w:szCs w:val="20"/>
          <w:lang w:val="de"/>
        </w:rPr>
        <w:t xml:space="preserve"> #Mitarbeitergesundheit #Wohlbefinden</w:t>
      </w:r>
    </w:p>
    <w:p w14:paraId="6498C109" w14:textId="77777777" w:rsidR="008D5D53" w:rsidRDefault="008D5D53" w:rsidP="008D5D53">
      <w:pPr>
        <w:spacing w:after="0" w:line="276" w:lineRule="auto"/>
        <w:rPr>
          <w:rFonts w:ascii="Arial" w:hAnsi="Arial" w:cs="Arial"/>
          <w:color w:val="000000" w:themeColor="text1"/>
          <w:sz w:val="20"/>
          <w:szCs w:val="20"/>
        </w:rPr>
      </w:pPr>
    </w:p>
    <w:p w14:paraId="2C90851B" w14:textId="77777777" w:rsidR="008D5D53" w:rsidRPr="00EE0767" w:rsidRDefault="008D5D53" w:rsidP="008D5D53">
      <w:pPr>
        <w:spacing w:after="0" w:line="276" w:lineRule="auto"/>
        <w:rPr>
          <w:rFonts w:ascii="Arial" w:hAnsi="Arial" w:cs="Arial"/>
          <w:b/>
          <w:bCs/>
          <w:sz w:val="20"/>
          <w:szCs w:val="20"/>
        </w:rPr>
      </w:pPr>
      <w:r>
        <w:rPr>
          <w:rFonts w:ascii="Arial" w:hAnsi="Arial" w:cs="Arial"/>
          <w:b/>
          <w:bCs/>
          <w:sz w:val="20"/>
          <w:szCs w:val="20"/>
          <w:lang w:val="de"/>
        </w:rPr>
        <w:t>So veröffentlichen Sie einen Beitrag in LinkedIn:</w:t>
      </w:r>
    </w:p>
    <w:p w14:paraId="3F4F31ED" w14:textId="77777777" w:rsidR="008D5D53" w:rsidRPr="00EE0767" w:rsidRDefault="008D5D53" w:rsidP="008D5D53">
      <w:pPr>
        <w:pStyle w:val="ListParagraph"/>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de"/>
        </w:rPr>
        <w:t>Öffnen Sie Ihr LinkedIn-Konto.</w:t>
      </w:r>
    </w:p>
    <w:p w14:paraId="5C3B381F" w14:textId="77777777" w:rsidR="008D5D53" w:rsidRPr="00EE0767" w:rsidRDefault="008D5D53" w:rsidP="008D5D53">
      <w:pPr>
        <w:pStyle w:val="ListParagraph"/>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de"/>
        </w:rPr>
        <w:t>Wählen Sie den gewünschten Text (inkl. Link) oben aus. Kopieren Sie ihn und fügen Sie ihn ein.</w:t>
      </w:r>
    </w:p>
    <w:p w14:paraId="66E4F419" w14:textId="77777777" w:rsidR="008D5D53" w:rsidRPr="00EE0767" w:rsidRDefault="008D5D53" w:rsidP="008D5D53">
      <w:pPr>
        <w:pStyle w:val="ListParagraph"/>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de"/>
        </w:rPr>
        <w:t>Wählen Sie das gewünschte Bild aus, fügen Sie es zum Beitrag hinzu (speichern Sie das Bild auf Ihrem Laufwerk und wählen Sie „Foto hinzufügen“ aus) und gehen Sie zum vierten Schritt.</w:t>
      </w:r>
    </w:p>
    <w:p w14:paraId="78754011" w14:textId="77777777" w:rsidR="008D5D53" w:rsidRDefault="008D5D53" w:rsidP="008D5D53">
      <w:pPr>
        <w:pStyle w:val="ListParagraph"/>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de"/>
        </w:rPr>
        <w:t>Klicken Sie auf „Veröffentlichen“.</w:t>
      </w:r>
    </w:p>
    <w:p w14:paraId="4527B5F9" w14:textId="77777777" w:rsidR="008D5D53" w:rsidRDefault="008D5D53" w:rsidP="008D5D53">
      <w:pPr>
        <w:spacing w:after="0"/>
        <w:ind w:right="2250"/>
        <w:rPr>
          <w:rFonts w:ascii="Arial" w:hAnsi="Arial" w:cs="Arial"/>
          <w:color w:val="000000" w:themeColor="text1"/>
          <w:sz w:val="20"/>
          <w:szCs w:val="20"/>
        </w:rPr>
      </w:pPr>
    </w:p>
    <w:p w14:paraId="795CE358" w14:textId="77777777" w:rsidR="00D8306B" w:rsidRDefault="00D8306B"/>
    <w:sectPr w:rsidR="00D83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C03681"/>
    <w:multiLevelType w:val="hybridMultilevel"/>
    <w:tmpl w:val="49BA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2C4ACE"/>
    <w:multiLevelType w:val="hybridMultilevel"/>
    <w:tmpl w:val="26D2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25213">
    <w:abstractNumId w:val="0"/>
  </w:num>
  <w:num w:numId="2" w16cid:durableId="218977482">
    <w:abstractNumId w:val="2"/>
  </w:num>
  <w:num w:numId="3" w16cid:durableId="916088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D53"/>
    <w:rsid w:val="00064FC2"/>
    <w:rsid w:val="000B0F64"/>
    <w:rsid w:val="000B4533"/>
    <w:rsid w:val="0031054C"/>
    <w:rsid w:val="00534032"/>
    <w:rsid w:val="005758C8"/>
    <w:rsid w:val="00791D85"/>
    <w:rsid w:val="008966FA"/>
    <w:rsid w:val="008B0F79"/>
    <w:rsid w:val="008D5D53"/>
    <w:rsid w:val="009078F5"/>
    <w:rsid w:val="009B6E65"/>
    <w:rsid w:val="00A71EC5"/>
    <w:rsid w:val="00BF17C5"/>
    <w:rsid w:val="00C02FB3"/>
    <w:rsid w:val="00D8306B"/>
    <w:rsid w:val="00E5400D"/>
    <w:rsid w:val="00F22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9AF064"/>
  <w15:chartTrackingRefBased/>
  <w15:docId w15:val="{FE31FFB3-2F2D-4F8D-A986-328F804C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D53"/>
    <w:pPr>
      <w:ind w:left="720"/>
      <w:contextualSpacing/>
    </w:pPr>
  </w:style>
  <w:style w:type="character" w:styleId="CommentReference">
    <w:name w:val="annotation reference"/>
    <w:basedOn w:val="DefaultParagraphFont"/>
    <w:uiPriority w:val="99"/>
    <w:semiHidden/>
    <w:unhideWhenUsed/>
    <w:rsid w:val="0031054C"/>
    <w:rPr>
      <w:sz w:val="16"/>
      <w:szCs w:val="16"/>
    </w:rPr>
  </w:style>
  <w:style w:type="paragraph" w:styleId="CommentText">
    <w:name w:val="annotation text"/>
    <w:basedOn w:val="Normal"/>
    <w:link w:val="CommentTextChar"/>
    <w:uiPriority w:val="99"/>
    <w:semiHidden/>
    <w:unhideWhenUsed/>
    <w:rsid w:val="0031054C"/>
    <w:pPr>
      <w:spacing w:line="240" w:lineRule="auto"/>
    </w:pPr>
    <w:rPr>
      <w:sz w:val="20"/>
      <w:szCs w:val="20"/>
    </w:rPr>
  </w:style>
  <w:style w:type="character" w:customStyle="1" w:styleId="CommentTextChar">
    <w:name w:val="Comment Text Char"/>
    <w:basedOn w:val="DefaultParagraphFont"/>
    <w:link w:val="CommentText"/>
    <w:uiPriority w:val="99"/>
    <w:semiHidden/>
    <w:rsid w:val="0031054C"/>
    <w:rPr>
      <w:sz w:val="20"/>
      <w:szCs w:val="20"/>
    </w:rPr>
  </w:style>
  <w:style w:type="paragraph" w:styleId="CommentSubject">
    <w:name w:val="annotation subject"/>
    <w:basedOn w:val="CommentText"/>
    <w:next w:val="CommentText"/>
    <w:link w:val="CommentSubjectChar"/>
    <w:uiPriority w:val="99"/>
    <w:semiHidden/>
    <w:unhideWhenUsed/>
    <w:rsid w:val="0031054C"/>
    <w:rPr>
      <w:b/>
      <w:bCs/>
    </w:rPr>
  </w:style>
  <w:style w:type="character" w:customStyle="1" w:styleId="CommentSubjectChar">
    <w:name w:val="Comment Subject Char"/>
    <w:basedOn w:val="CommentTextChar"/>
    <w:link w:val="CommentSubject"/>
    <w:uiPriority w:val="99"/>
    <w:semiHidden/>
    <w:rsid w:val="0031054C"/>
    <w:rPr>
      <w:b/>
      <w:bCs/>
      <w:sz w:val="20"/>
      <w:szCs w:val="20"/>
    </w:rPr>
  </w:style>
  <w:style w:type="paragraph" w:styleId="Revision">
    <w:name w:val="Revision"/>
    <w:hidden/>
    <w:uiPriority w:val="99"/>
    <w:semiHidden/>
    <w:rsid w:val="008B0F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287</Words>
  <Characters>1641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Attema, Lyndsey</dc:creator>
  <cp:keywords/>
  <dc:description/>
  <cp:lastModifiedBy>Mauricio Buitrago</cp:lastModifiedBy>
  <cp:revision>4</cp:revision>
  <dcterms:created xsi:type="dcterms:W3CDTF">2023-05-26T12:15:00Z</dcterms:created>
  <dcterms:modified xsi:type="dcterms:W3CDTF">2023-05-26T19:24:00Z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2023-03-14T15:58:02Z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de429317-a446-4abb-9721-7ea646812c60</vt:lpwstr>
  </property>
  <property fmtid="{D5CDD505-2E9C-101B-9397-08002B2CF9AE}" pid="8" name="MSIP_Label_a8a73c85-e524-44a6-bd58-7df7ef87be8f_ContentBits">
    <vt:lpwstr>0</vt:lpwstr>
  </property>
</Properties>
</file>