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29EE5982" w:rsidR="000C40AE" w:rsidRPr="00DC00E6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 xml:space="preserve">A continuación, encontrará textos sugeridos para los medios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comunicación social (opciones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imágenes adjuntas) que </w:t>
      </w:r>
      <w:r w:rsidR="00444E56" w:rsidRPr="00DC00E6">
        <w:rPr>
          <w:rFonts w:ascii="Aptos" w:hAnsi="Aptos" w:cs="Arial"/>
          <w:color w:val="000000" w:themeColor="text1"/>
          <w:lang w:val="es"/>
        </w:rPr>
        <w:t>le </w:t>
      </w:r>
      <w:r w:rsidRPr="00DC00E6">
        <w:rPr>
          <w:rFonts w:ascii="Aptos" w:hAnsi="Aptos" w:cs="Arial"/>
          <w:color w:val="000000" w:themeColor="text1"/>
          <w:lang w:val="es"/>
        </w:rPr>
        <w:t xml:space="preserve">ayudarán </w:t>
      </w:r>
      <w:r w:rsidR="00444E56" w:rsidRPr="00DC00E6">
        <w:rPr>
          <w:rFonts w:ascii="Aptos" w:hAnsi="Aptos" w:cs="Arial"/>
          <w:color w:val="000000" w:themeColor="text1"/>
          <w:lang w:val="es"/>
        </w:rPr>
        <w:t>a </w:t>
      </w:r>
      <w:r w:rsidRPr="00DC00E6">
        <w:rPr>
          <w:rFonts w:ascii="Aptos" w:hAnsi="Aptos" w:cs="Arial"/>
          <w:color w:val="000000" w:themeColor="text1"/>
          <w:lang w:val="es"/>
        </w:rPr>
        <w:t xml:space="preserve">promover entre los miembros </w:t>
      </w:r>
      <w:r w:rsidR="00444E56" w:rsidRPr="00DC00E6">
        <w:rPr>
          <w:rFonts w:ascii="Aptos" w:hAnsi="Aptos" w:cs="Arial"/>
          <w:color w:val="000000" w:themeColor="text1"/>
          <w:lang w:val="es"/>
        </w:rPr>
        <w:t>el </w:t>
      </w:r>
      <w:r w:rsidRPr="00DC00E6">
        <w:rPr>
          <w:rFonts w:ascii="Aptos" w:hAnsi="Aptos" w:cs="Arial"/>
          <w:color w:val="000000" w:themeColor="text1"/>
          <w:lang w:val="es"/>
        </w:rPr>
        <w:t xml:space="preserve">tema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salud </w:t>
      </w:r>
      <w:r w:rsidR="00444E56" w:rsidRPr="00DC00E6">
        <w:rPr>
          <w:rFonts w:ascii="Aptos" w:hAnsi="Aptos" w:cs="Arial"/>
          <w:color w:val="000000" w:themeColor="text1"/>
          <w:lang w:val="es"/>
        </w:rPr>
        <w:t>y </w:t>
      </w:r>
      <w:r w:rsidRPr="00DC00E6">
        <w:rPr>
          <w:rFonts w:ascii="Aptos" w:hAnsi="Aptos" w:cs="Arial"/>
          <w:color w:val="000000" w:themeColor="text1"/>
          <w:lang w:val="es"/>
        </w:rPr>
        <w:t xml:space="preserve">bienestar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este mes: celebrar </w:t>
      </w:r>
      <w:r w:rsidR="00444E56" w:rsidRPr="00DC00E6">
        <w:rPr>
          <w:rFonts w:ascii="Aptos" w:hAnsi="Aptos" w:cs="Arial"/>
          <w:color w:val="000000" w:themeColor="text1"/>
          <w:lang w:val="es"/>
        </w:rPr>
        <w:t>y </w:t>
      </w:r>
      <w:r w:rsidRPr="00DC00E6">
        <w:rPr>
          <w:rFonts w:ascii="Aptos" w:hAnsi="Aptos" w:cs="Arial"/>
          <w:color w:val="000000" w:themeColor="text1"/>
          <w:lang w:val="es"/>
        </w:rPr>
        <w:t xml:space="preserve">entender las diferencias. </w:t>
      </w:r>
      <w:r w:rsidR="00444E56" w:rsidRPr="00DC00E6">
        <w:rPr>
          <w:rFonts w:ascii="Aptos" w:hAnsi="Aptos" w:cs="Arial"/>
          <w:color w:val="000000" w:themeColor="text1"/>
          <w:lang w:val="es"/>
        </w:rPr>
        <w:t>No </w:t>
      </w:r>
      <w:r w:rsidRPr="00DC00E6">
        <w:rPr>
          <w:rFonts w:ascii="Aptos" w:hAnsi="Aptos" w:cs="Arial"/>
          <w:color w:val="000000" w:themeColor="text1"/>
          <w:lang w:val="es"/>
        </w:rPr>
        <w:t xml:space="preserve">dude </w:t>
      </w:r>
      <w:r w:rsidR="00444E56" w:rsidRPr="00DC00E6">
        <w:rPr>
          <w:rFonts w:ascii="Aptos" w:hAnsi="Aptos" w:cs="Arial"/>
          <w:color w:val="000000" w:themeColor="text1"/>
          <w:lang w:val="es"/>
        </w:rPr>
        <w:t>en </w:t>
      </w:r>
      <w:r w:rsidRPr="00DC00E6">
        <w:rPr>
          <w:rFonts w:ascii="Aptos" w:hAnsi="Aptos" w:cs="Arial"/>
          <w:color w:val="000000" w:themeColor="text1"/>
          <w:lang w:val="es"/>
        </w:rPr>
        <w:t xml:space="preserve">compartirlos </w:t>
      </w:r>
      <w:r w:rsidR="00444E56" w:rsidRPr="00DC00E6">
        <w:rPr>
          <w:rFonts w:ascii="Aptos" w:hAnsi="Aptos" w:cs="Arial"/>
          <w:color w:val="000000" w:themeColor="text1"/>
          <w:lang w:val="es"/>
        </w:rPr>
        <w:t>en </w:t>
      </w:r>
      <w:r w:rsidRPr="00DC00E6">
        <w:rPr>
          <w:rFonts w:ascii="Aptos" w:hAnsi="Aptos" w:cs="Arial"/>
          <w:color w:val="000000" w:themeColor="text1"/>
          <w:lang w:val="es"/>
        </w:rPr>
        <w:t xml:space="preserve">las plataformas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comunicación interna </w:t>
      </w:r>
      <w:r w:rsidR="00444E56" w:rsidRPr="00DC00E6">
        <w:rPr>
          <w:rFonts w:ascii="Aptos" w:hAnsi="Aptos" w:cs="Arial"/>
          <w:color w:val="000000" w:themeColor="text1"/>
          <w:lang w:val="es"/>
        </w:rPr>
        <w:t>y en su </w:t>
      </w:r>
      <w:r w:rsidRPr="00DC00E6">
        <w:rPr>
          <w:rFonts w:ascii="Aptos" w:hAnsi="Aptos" w:cs="Arial"/>
          <w:color w:val="000000" w:themeColor="text1"/>
          <w:lang w:val="es"/>
        </w:rPr>
        <w:t xml:space="preserve">cuenta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>LinkedIn, según corresponda.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68E8140E" w14:textId="656D3A70" w:rsidR="00E34DDD" w:rsidRDefault="00E34DDD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E47FF90" wp14:editId="41B77D54">
            <wp:extent cx="1371600" cy="1371600"/>
            <wp:effectExtent l="0" t="0" r="0" b="0"/>
            <wp:docPr id="1795163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3E5636BD" wp14:editId="4795324D">
            <wp:extent cx="1390650" cy="1390650"/>
            <wp:effectExtent l="0" t="0" r="0" b="0"/>
            <wp:docPr id="13973245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17C8F682" wp14:editId="72371E60">
            <wp:extent cx="1409700" cy="1409700"/>
            <wp:effectExtent l="0" t="0" r="0" b="0"/>
            <wp:docPr id="12793775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 w:rsidR="00047BEC">
        <w:rPr>
          <w:rFonts w:ascii="Aptos" w:hAnsi="Aptos" w:cs="Arial"/>
          <w:noProof/>
          <w:color w:val="000000" w:themeColor="text1"/>
        </w:rPr>
        <w:drawing>
          <wp:inline distT="0" distB="0" distL="0" distR="0" wp14:anchorId="24B978B2" wp14:editId="6B25AD0B">
            <wp:extent cx="1419225" cy="1419225"/>
            <wp:effectExtent l="0" t="0" r="9525" b="9525"/>
            <wp:docPr id="193989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CEB2" w14:textId="77777777" w:rsidR="00E34DDD" w:rsidRPr="00DC00E6" w:rsidRDefault="00E34DDD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A89A873" w14:textId="51AE9797" w:rsidR="00CD2532" w:rsidRPr="00DC00E6" w:rsidRDefault="00444E56" w:rsidP="00527D69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 w:rsidRPr="00DC00E6">
        <w:rPr>
          <w:rFonts w:ascii="Aptos" w:hAnsi="Aptos" w:cs="Arial"/>
          <w:lang w:val="es"/>
        </w:rPr>
        <w:t>En el </w:t>
      </w:r>
      <w:r w:rsidR="002F009A" w:rsidRPr="00DC00E6">
        <w:rPr>
          <w:rFonts w:ascii="Aptos" w:hAnsi="Aptos" w:cs="Arial"/>
          <w:lang w:val="es"/>
        </w:rPr>
        <w:t xml:space="preserve">paquete </w:t>
      </w:r>
      <w:r w:rsidRPr="00DC00E6">
        <w:rPr>
          <w:rFonts w:ascii="Aptos" w:hAnsi="Aptos" w:cs="Arial"/>
          <w:lang w:val="es"/>
        </w:rPr>
        <w:t>de </w:t>
      </w:r>
      <w:r w:rsidR="002F009A" w:rsidRPr="00DC00E6">
        <w:rPr>
          <w:rFonts w:ascii="Aptos" w:hAnsi="Aptos" w:cs="Arial"/>
          <w:lang w:val="es"/>
        </w:rPr>
        <w:t xml:space="preserve">herramientas </w:t>
      </w:r>
      <w:r w:rsidRPr="00DC00E6">
        <w:rPr>
          <w:rFonts w:ascii="Aptos" w:hAnsi="Aptos" w:cs="Arial"/>
          <w:lang w:val="es"/>
        </w:rPr>
        <w:t>de </w:t>
      </w:r>
      <w:r w:rsidR="002F009A" w:rsidRPr="00DC00E6">
        <w:rPr>
          <w:rFonts w:ascii="Aptos" w:hAnsi="Aptos" w:cs="Arial"/>
          <w:lang w:val="es"/>
        </w:rPr>
        <w:t xml:space="preserve">este mes, celebramos </w:t>
      </w:r>
      <w:r w:rsidRPr="00DC00E6">
        <w:rPr>
          <w:rFonts w:ascii="Aptos" w:hAnsi="Aptos" w:cs="Arial"/>
          <w:lang w:val="es"/>
        </w:rPr>
        <w:t>la </w:t>
      </w:r>
      <w:r w:rsidR="002F009A" w:rsidRPr="00DC00E6">
        <w:rPr>
          <w:rFonts w:ascii="Aptos" w:hAnsi="Aptos" w:cs="Arial"/>
          <w:lang w:val="es"/>
        </w:rPr>
        <w:t xml:space="preserve">singularidad </w:t>
      </w:r>
      <w:r w:rsidRPr="00DC00E6">
        <w:rPr>
          <w:rFonts w:ascii="Aptos" w:hAnsi="Aptos" w:cs="Arial"/>
          <w:lang w:val="es"/>
        </w:rPr>
        <w:t>de </w:t>
      </w:r>
      <w:r w:rsidR="002F009A" w:rsidRPr="00DC00E6">
        <w:rPr>
          <w:rFonts w:ascii="Aptos" w:hAnsi="Aptos" w:cs="Arial"/>
          <w:lang w:val="es"/>
        </w:rPr>
        <w:t xml:space="preserve">cada uno </w:t>
      </w:r>
      <w:r w:rsidRPr="00DC00E6">
        <w:rPr>
          <w:rFonts w:ascii="Aptos" w:hAnsi="Aptos" w:cs="Arial"/>
          <w:lang w:val="es"/>
        </w:rPr>
        <w:t>de </w:t>
      </w:r>
      <w:r w:rsidR="002F009A" w:rsidRPr="00DC00E6">
        <w:rPr>
          <w:rFonts w:ascii="Aptos" w:hAnsi="Aptos" w:cs="Arial"/>
          <w:lang w:val="es"/>
        </w:rPr>
        <w:t xml:space="preserve">nosotros. Explore artículos destacados, hojas </w:t>
      </w:r>
      <w:r w:rsidRPr="00DC00E6">
        <w:rPr>
          <w:rFonts w:ascii="Aptos" w:hAnsi="Aptos" w:cs="Arial"/>
          <w:lang w:val="es"/>
        </w:rPr>
        <w:t>de </w:t>
      </w:r>
      <w:r w:rsidR="002F009A" w:rsidRPr="00DC00E6">
        <w:rPr>
          <w:rFonts w:ascii="Aptos" w:hAnsi="Aptos" w:cs="Arial"/>
          <w:lang w:val="es"/>
        </w:rPr>
        <w:t xml:space="preserve">trabajo interactivas </w:t>
      </w:r>
      <w:r w:rsidRPr="00DC00E6">
        <w:rPr>
          <w:rFonts w:ascii="Aptos" w:hAnsi="Aptos" w:cs="Arial"/>
          <w:lang w:val="es"/>
        </w:rPr>
        <w:t>y </w:t>
      </w:r>
      <w:r w:rsidR="002F009A" w:rsidRPr="00DC00E6">
        <w:rPr>
          <w:rFonts w:ascii="Aptos" w:hAnsi="Aptos" w:cs="Arial"/>
          <w:lang w:val="es"/>
        </w:rPr>
        <w:t xml:space="preserve">otras herramientas para aprender más sobre </w:t>
      </w:r>
      <w:r w:rsidRPr="00DC00E6">
        <w:rPr>
          <w:rFonts w:ascii="Aptos" w:hAnsi="Aptos" w:cs="Arial"/>
          <w:lang w:val="es"/>
        </w:rPr>
        <w:t>sí </w:t>
      </w:r>
      <w:r w:rsidR="002F009A" w:rsidRPr="00DC00E6">
        <w:rPr>
          <w:rFonts w:ascii="Aptos" w:hAnsi="Aptos" w:cs="Arial"/>
          <w:lang w:val="es"/>
        </w:rPr>
        <w:t xml:space="preserve">mismo, obtener nuevas perspectivas </w:t>
      </w:r>
      <w:r w:rsidRPr="00DC00E6">
        <w:rPr>
          <w:rFonts w:ascii="Aptos" w:hAnsi="Aptos" w:cs="Arial"/>
          <w:lang w:val="es"/>
        </w:rPr>
        <w:t>y </w:t>
      </w:r>
      <w:r w:rsidR="002F009A" w:rsidRPr="00DC00E6">
        <w:rPr>
          <w:rFonts w:ascii="Aptos" w:hAnsi="Aptos" w:cs="Arial"/>
          <w:lang w:val="es"/>
        </w:rPr>
        <w:t xml:space="preserve">apreciar mejor las experiencias vividas </w:t>
      </w:r>
      <w:r w:rsidRPr="00DC00E6">
        <w:rPr>
          <w:rFonts w:ascii="Aptos" w:hAnsi="Aptos" w:cs="Arial"/>
          <w:lang w:val="es"/>
        </w:rPr>
        <w:t>de </w:t>
      </w:r>
      <w:r w:rsidR="002F009A" w:rsidRPr="00DC00E6">
        <w:rPr>
          <w:rFonts w:ascii="Aptos" w:hAnsi="Aptos" w:cs="Arial"/>
          <w:lang w:val="es"/>
        </w:rPr>
        <w:t xml:space="preserve">quienes </w:t>
      </w:r>
      <w:r w:rsidRPr="00DC00E6">
        <w:rPr>
          <w:rFonts w:ascii="Aptos" w:hAnsi="Aptos" w:cs="Arial"/>
          <w:lang w:val="es"/>
        </w:rPr>
        <w:t>lo </w:t>
      </w:r>
      <w:r w:rsidR="002F009A" w:rsidRPr="00DC00E6">
        <w:rPr>
          <w:rFonts w:ascii="Aptos" w:hAnsi="Aptos" w:cs="Arial"/>
          <w:lang w:val="es"/>
        </w:rPr>
        <w:t xml:space="preserve">rodean. </w:t>
      </w:r>
      <w:hyperlink r:id="rId14" w:history="1">
        <w:r w:rsidR="009C4A59" w:rsidRPr="009C4A59">
          <w:rPr>
            <w:rStyle w:val="Hyperlink"/>
            <w:rFonts w:ascii="Aptos" w:hAnsi="Aptos" w:cs="Arial"/>
          </w:rPr>
          <w:t>optumwellbeing.com/</w:t>
        </w:r>
        <w:proofErr w:type="spellStart"/>
        <w:r w:rsidR="009C4A59" w:rsidRPr="009C4A59">
          <w:rPr>
            <w:rStyle w:val="Hyperlink"/>
            <w:rFonts w:ascii="Aptos" w:hAnsi="Aptos" w:cs="Arial"/>
          </w:rPr>
          <w:t>newthismonth</w:t>
        </w:r>
        <w:proofErr w:type="spellEnd"/>
        <w:r w:rsidR="009C4A59" w:rsidRPr="009C4A59">
          <w:rPr>
            <w:rStyle w:val="Hyperlink"/>
            <w:rFonts w:ascii="Aptos" w:hAnsi="Aptos" w:cs="Arial"/>
          </w:rPr>
          <w:t>/es</w:t>
        </w:r>
      </w:hyperlink>
      <w:r w:rsidR="009C4A59" w:rsidRPr="009C4A59">
        <w:rPr>
          <w:rFonts w:ascii="Aptos" w:hAnsi="Aptos" w:cs="Arial"/>
        </w:rPr>
        <w:t xml:space="preserve"> </w:t>
      </w:r>
      <w:r w:rsidR="002F009A" w:rsidRPr="00DC00E6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39A9770F" w14:textId="77777777" w:rsidR="000465A6" w:rsidRPr="00DC00E6" w:rsidRDefault="000465A6" w:rsidP="000465A6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0B86F48" w14:textId="088625A8" w:rsidR="00C65795" w:rsidRPr="00DC00E6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 xml:space="preserve">Entablar conversaciones difíciles puede ser complicado. Utilice estos consejos para transformarlos </w:t>
      </w:r>
      <w:r w:rsidR="00444E56" w:rsidRPr="00DC00E6">
        <w:rPr>
          <w:rFonts w:ascii="Aptos" w:hAnsi="Aptos" w:cs="Arial"/>
          <w:color w:val="000000" w:themeColor="text1"/>
          <w:lang w:val="es"/>
        </w:rPr>
        <w:t>en </w:t>
      </w:r>
      <w:r w:rsidRPr="00DC00E6">
        <w:rPr>
          <w:rFonts w:ascii="Aptos" w:hAnsi="Aptos" w:cs="Arial"/>
          <w:color w:val="000000" w:themeColor="text1"/>
          <w:lang w:val="es"/>
        </w:rPr>
        <w:t xml:space="preserve">diálogos profundos que les brinden </w:t>
      </w:r>
      <w:r w:rsidR="00444E56" w:rsidRPr="00DC00E6">
        <w:rPr>
          <w:rFonts w:ascii="Aptos" w:hAnsi="Aptos" w:cs="Arial"/>
          <w:color w:val="000000" w:themeColor="text1"/>
          <w:lang w:val="es"/>
        </w:rPr>
        <w:t>a </w:t>
      </w:r>
      <w:r w:rsidRPr="00DC00E6">
        <w:rPr>
          <w:rFonts w:ascii="Aptos" w:hAnsi="Aptos" w:cs="Arial"/>
          <w:color w:val="000000" w:themeColor="text1"/>
          <w:lang w:val="es"/>
        </w:rPr>
        <w:t xml:space="preserve">ambas partes </w:t>
      </w:r>
      <w:r w:rsidR="00444E56" w:rsidRPr="00DC00E6">
        <w:rPr>
          <w:rFonts w:ascii="Aptos" w:hAnsi="Aptos" w:cs="Arial"/>
          <w:color w:val="000000" w:themeColor="text1"/>
          <w:lang w:val="es"/>
        </w:rPr>
        <w:t>la </w:t>
      </w:r>
      <w:r w:rsidRPr="00DC00E6">
        <w:rPr>
          <w:rFonts w:ascii="Aptos" w:hAnsi="Aptos" w:cs="Arial"/>
          <w:color w:val="000000" w:themeColor="text1"/>
          <w:lang w:val="es"/>
        </w:rPr>
        <w:t xml:space="preserve">oportunidad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compartir </w:t>
      </w:r>
      <w:r w:rsidR="00444E56" w:rsidRPr="00DC00E6">
        <w:rPr>
          <w:rFonts w:ascii="Aptos" w:hAnsi="Aptos" w:cs="Arial"/>
          <w:color w:val="000000" w:themeColor="text1"/>
          <w:lang w:val="es"/>
        </w:rPr>
        <w:t>y </w:t>
      </w:r>
      <w:r w:rsidRPr="00DC00E6">
        <w:rPr>
          <w:rFonts w:ascii="Aptos" w:hAnsi="Aptos" w:cs="Arial"/>
          <w:color w:val="000000" w:themeColor="text1"/>
          <w:lang w:val="es"/>
        </w:rPr>
        <w:t>obtener nuevas perspectivas.</w:t>
      </w:r>
      <w:r w:rsidRPr="00DC00E6">
        <w:rPr>
          <w:rFonts w:ascii="Aptos" w:hAnsi="Aptos" w:cs="Arial"/>
          <w:lang w:val="es"/>
        </w:rPr>
        <w:t xml:space="preserve"> </w:t>
      </w:r>
      <w:hyperlink r:id="rId15" w:history="1">
        <w:r w:rsidR="009C4A59" w:rsidRPr="009C4A59">
          <w:rPr>
            <w:rStyle w:val="Hyperlink"/>
            <w:rFonts w:ascii="Aptos" w:hAnsi="Aptos" w:cs="Arial"/>
          </w:rPr>
          <w:t>optumwellbeing.com/</w:t>
        </w:r>
        <w:proofErr w:type="spellStart"/>
        <w:r w:rsidR="009C4A59" w:rsidRPr="009C4A59">
          <w:rPr>
            <w:rStyle w:val="Hyperlink"/>
            <w:rFonts w:ascii="Aptos" w:hAnsi="Aptos" w:cs="Arial"/>
          </w:rPr>
          <w:t>newthismonth</w:t>
        </w:r>
        <w:proofErr w:type="spellEnd"/>
        <w:r w:rsidR="009C4A59" w:rsidRPr="009C4A59">
          <w:rPr>
            <w:rStyle w:val="Hyperlink"/>
            <w:rFonts w:ascii="Aptos" w:hAnsi="Aptos" w:cs="Arial"/>
          </w:rPr>
          <w:t>/es</w:t>
        </w:r>
      </w:hyperlink>
      <w:r w:rsidR="009C4A59" w:rsidRPr="009C4A59">
        <w:rPr>
          <w:rFonts w:ascii="Aptos" w:hAnsi="Aptos" w:cs="Arial"/>
        </w:rPr>
        <w:t xml:space="preserve"> </w:t>
      </w:r>
      <w:r w:rsidR="009C4A59">
        <w:rPr>
          <w:rFonts w:ascii="Aptos" w:hAnsi="Aptos" w:cs="Arial"/>
        </w:rPr>
        <w:t xml:space="preserve"> </w:t>
      </w:r>
      <w:r w:rsidRPr="00DC00E6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063280EF" w14:textId="77777777" w:rsidR="001A1B7D" w:rsidRPr="00DC00E6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0FCB3A41" w:rsidR="005E6C5D" w:rsidRPr="00DC00E6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DC00E6">
        <w:rPr>
          <w:rFonts w:ascii="Aptos" w:hAnsi="Aptos"/>
          <w:lang w:val="es"/>
        </w:rPr>
        <w:t>“¿</w:t>
      </w:r>
      <w:r w:rsidR="00444E56" w:rsidRPr="00DC00E6">
        <w:rPr>
          <w:rFonts w:ascii="Aptos" w:hAnsi="Aptos"/>
          <w:lang w:val="es"/>
        </w:rPr>
        <w:t>Qué le </w:t>
      </w:r>
      <w:r w:rsidRPr="00DC00E6">
        <w:rPr>
          <w:rFonts w:ascii="Aptos" w:hAnsi="Aptos"/>
          <w:lang w:val="es"/>
        </w:rPr>
        <w:t xml:space="preserve">hace </w:t>
      </w:r>
      <w:r w:rsidR="00444E56" w:rsidRPr="00DC00E6">
        <w:rPr>
          <w:rFonts w:ascii="Aptos" w:hAnsi="Aptos"/>
          <w:lang w:val="es"/>
        </w:rPr>
        <w:t>a </w:t>
      </w:r>
      <w:r w:rsidRPr="00DC00E6">
        <w:rPr>
          <w:rFonts w:ascii="Aptos" w:hAnsi="Aptos"/>
          <w:lang w:val="es"/>
        </w:rPr>
        <w:t xml:space="preserve">usted ser usted?” Utilice esta hoja </w:t>
      </w:r>
      <w:r w:rsidR="00444E56" w:rsidRPr="00DC00E6">
        <w:rPr>
          <w:rFonts w:ascii="Aptos" w:hAnsi="Aptos"/>
          <w:lang w:val="es"/>
        </w:rPr>
        <w:t>de </w:t>
      </w:r>
      <w:r w:rsidRPr="00DC00E6">
        <w:rPr>
          <w:rFonts w:ascii="Aptos" w:hAnsi="Aptos"/>
          <w:lang w:val="es"/>
        </w:rPr>
        <w:t>trabajo interactiva para explorar</w:t>
      </w:r>
      <w:r w:rsidRPr="00DC00E6">
        <w:rPr>
          <w:rFonts w:ascii="Aptos" w:hAnsi="Aptos"/>
          <w:kern w:val="2"/>
          <w:lang w:val="es"/>
          <w14:ligatures w14:val="standardContextual"/>
        </w:rPr>
        <w:t xml:space="preserve"> quién es, qué valora </w:t>
      </w:r>
      <w:r w:rsidR="00444E56" w:rsidRPr="00DC00E6">
        <w:rPr>
          <w:rFonts w:ascii="Aptos" w:hAnsi="Aptos"/>
          <w:kern w:val="2"/>
          <w:lang w:val="es"/>
          <w14:ligatures w14:val="standardContextual"/>
        </w:rPr>
        <w:t>y </w:t>
      </w:r>
      <w:r w:rsidRPr="00DC00E6">
        <w:rPr>
          <w:rFonts w:ascii="Aptos" w:hAnsi="Aptos"/>
          <w:kern w:val="2"/>
          <w:lang w:val="es"/>
          <w14:ligatures w14:val="standardContextual"/>
        </w:rPr>
        <w:t xml:space="preserve">por qué. </w:t>
      </w:r>
      <w:hyperlink r:id="rId16" w:history="1">
        <w:r w:rsidR="009C4A59" w:rsidRPr="009C4A59">
          <w:rPr>
            <w:rStyle w:val="Hyperlink"/>
            <w:rFonts w:ascii="Aptos" w:hAnsi="Aptos"/>
          </w:rPr>
          <w:t>optumwellbeing.com/</w:t>
        </w:r>
        <w:proofErr w:type="spellStart"/>
        <w:r w:rsidR="009C4A59" w:rsidRPr="009C4A59">
          <w:rPr>
            <w:rStyle w:val="Hyperlink"/>
            <w:rFonts w:ascii="Aptos" w:hAnsi="Aptos"/>
          </w:rPr>
          <w:t>newthismonth</w:t>
        </w:r>
        <w:proofErr w:type="spellEnd"/>
        <w:r w:rsidR="009C4A59" w:rsidRPr="009C4A59">
          <w:rPr>
            <w:rStyle w:val="Hyperlink"/>
            <w:rFonts w:ascii="Aptos" w:hAnsi="Aptos"/>
          </w:rPr>
          <w:t>/es</w:t>
        </w:r>
      </w:hyperlink>
      <w:r w:rsidR="009C4A59" w:rsidRPr="009C4A59">
        <w:rPr>
          <w:rFonts w:ascii="Aptos" w:hAnsi="Aptos"/>
        </w:rPr>
        <w:t xml:space="preserve"> </w:t>
      </w:r>
      <w:r w:rsidR="009C4A59">
        <w:rPr>
          <w:rFonts w:ascii="Aptos" w:hAnsi="Aptos"/>
        </w:rPr>
        <w:t xml:space="preserve"> </w:t>
      </w:r>
      <w:r w:rsidRPr="00DC00E6">
        <w:rPr>
          <w:rFonts w:ascii="Aptos" w:hAnsi="Aptos"/>
          <w:color w:val="000000" w:themeColor="text1"/>
          <w:lang w:val="es"/>
        </w:rPr>
        <w:t>#employeehealth #wellbeing</w:t>
      </w:r>
    </w:p>
    <w:p w14:paraId="198AFC05" w14:textId="77777777" w:rsidR="004716B5" w:rsidRPr="00DC00E6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2E387C00" w:rsidR="004716B5" w:rsidRPr="00DC00E6" w:rsidRDefault="00444E56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>En un </w:t>
      </w:r>
      <w:r w:rsidR="004716B5" w:rsidRPr="00DC00E6">
        <w:rPr>
          <w:rFonts w:ascii="Aptos" w:hAnsi="Aptos" w:cs="Arial"/>
          <w:color w:val="000000" w:themeColor="text1"/>
          <w:lang w:val="es"/>
        </w:rPr>
        <w:t xml:space="preserve">mundo conectado, </w:t>
      </w:r>
      <w:r w:rsidRPr="00DC00E6">
        <w:rPr>
          <w:rFonts w:ascii="Aptos" w:hAnsi="Aptos" w:cs="Arial"/>
          <w:color w:val="000000" w:themeColor="text1"/>
          <w:lang w:val="es"/>
        </w:rPr>
        <w:t>a </w:t>
      </w:r>
      <w:r w:rsidR="004716B5" w:rsidRPr="00DC00E6">
        <w:rPr>
          <w:rFonts w:ascii="Aptos" w:hAnsi="Aptos" w:cs="Arial"/>
          <w:color w:val="000000" w:themeColor="text1"/>
          <w:lang w:val="es"/>
        </w:rPr>
        <w:t xml:space="preserve">todos nos conviene adaptarnos </w:t>
      </w:r>
      <w:r w:rsidRPr="00DC00E6">
        <w:rPr>
          <w:rFonts w:ascii="Aptos" w:hAnsi="Aptos" w:cs="Arial"/>
          <w:color w:val="000000" w:themeColor="text1"/>
          <w:lang w:val="es"/>
        </w:rPr>
        <w:t>y </w:t>
      </w:r>
      <w:r w:rsidR="004716B5" w:rsidRPr="00DC00E6">
        <w:rPr>
          <w:rFonts w:ascii="Aptos" w:hAnsi="Aptos" w:cs="Arial"/>
          <w:color w:val="000000" w:themeColor="text1"/>
          <w:lang w:val="es"/>
        </w:rPr>
        <w:t xml:space="preserve">aceptarnos unos </w:t>
      </w:r>
      <w:r w:rsidRPr="00DC00E6">
        <w:rPr>
          <w:rFonts w:ascii="Aptos" w:hAnsi="Aptos" w:cs="Arial"/>
          <w:color w:val="000000" w:themeColor="text1"/>
          <w:lang w:val="es"/>
        </w:rPr>
        <w:t>a </w:t>
      </w:r>
      <w:r w:rsidR="004716B5" w:rsidRPr="00DC00E6">
        <w:rPr>
          <w:rFonts w:ascii="Aptos" w:hAnsi="Aptos" w:cs="Arial"/>
          <w:color w:val="000000" w:themeColor="text1"/>
          <w:lang w:val="es"/>
        </w:rPr>
        <w:t xml:space="preserve">otros. Utilice este divertido ejercicio interactivo para explorar </w:t>
      </w:r>
      <w:r w:rsidRPr="00DC00E6">
        <w:rPr>
          <w:rFonts w:ascii="Aptos" w:hAnsi="Aptos" w:cs="Arial"/>
          <w:color w:val="000000" w:themeColor="text1"/>
          <w:lang w:val="es"/>
        </w:rPr>
        <w:t>y </w:t>
      </w:r>
      <w:r w:rsidR="004716B5" w:rsidRPr="00DC00E6">
        <w:rPr>
          <w:rFonts w:ascii="Aptos" w:hAnsi="Aptos" w:cs="Arial"/>
          <w:color w:val="000000" w:themeColor="text1"/>
          <w:lang w:val="es"/>
        </w:rPr>
        <w:t>obtener nuevas perspectivas.</w:t>
      </w:r>
      <w:r w:rsidR="004716B5" w:rsidRPr="00DC00E6">
        <w:rPr>
          <w:rFonts w:ascii="Aptos" w:hAnsi="Aptos" w:cs="Arial"/>
          <w:lang w:val="es"/>
        </w:rPr>
        <w:t xml:space="preserve"> </w:t>
      </w:r>
      <w:hyperlink r:id="rId17" w:history="1">
        <w:r w:rsidR="009C4A59" w:rsidRPr="009C4A59">
          <w:rPr>
            <w:rStyle w:val="Hyperlink"/>
            <w:rFonts w:ascii="Aptos" w:hAnsi="Aptos" w:cs="Arial"/>
          </w:rPr>
          <w:t>optumwellbeing.com/</w:t>
        </w:r>
        <w:proofErr w:type="spellStart"/>
        <w:r w:rsidR="009C4A59" w:rsidRPr="009C4A59">
          <w:rPr>
            <w:rStyle w:val="Hyperlink"/>
            <w:rFonts w:ascii="Aptos" w:hAnsi="Aptos" w:cs="Arial"/>
          </w:rPr>
          <w:t>newthismonth</w:t>
        </w:r>
        <w:proofErr w:type="spellEnd"/>
        <w:r w:rsidR="009C4A59" w:rsidRPr="009C4A59">
          <w:rPr>
            <w:rStyle w:val="Hyperlink"/>
            <w:rFonts w:ascii="Aptos" w:hAnsi="Aptos" w:cs="Arial"/>
          </w:rPr>
          <w:t>/es</w:t>
        </w:r>
      </w:hyperlink>
      <w:r w:rsidR="009C4A59" w:rsidRPr="009C4A59">
        <w:rPr>
          <w:rFonts w:ascii="Aptos" w:hAnsi="Aptos" w:cs="Arial"/>
        </w:rPr>
        <w:t xml:space="preserve"> </w:t>
      </w:r>
      <w:r w:rsidR="009C4A59">
        <w:rPr>
          <w:rFonts w:ascii="Aptos" w:hAnsi="Aptos" w:cs="Arial"/>
        </w:rPr>
        <w:t xml:space="preserve"> </w:t>
      </w:r>
      <w:r w:rsidR="004716B5" w:rsidRPr="00DC00E6">
        <w:rPr>
          <w:rFonts w:ascii="Aptos" w:hAnsi="Aptos" w:cs="Arial"/>
          <w:color w:val="000000" w:themeColor="text1"/>
          <w:lang w:val="es"/>
        </w:rPr>
        <w:t>#employeehealth #wellbeing</w:t>
      </w:r>
    </w:p>
    <w:p w14:paraId="38EE9537" w14:textId="77777777" w:rsidR="00F2708B" w:rsidRPr="00DC00E6" w:rsidRDefault="00F2708B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1E991A8B" w14:textId="77777777" w:rsidR="00980558" w:rsidRPr="00DC00E6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4CAB6F2B" w:rsidR="00EE0767" w:rsidRPr="00DC00E6" w:rsidRDefault="00EE0767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DC00E6">
        <w:rPr>
          <w:rFonts w:ascii="Aptos" w:hAnsi="Aptos" w:cs="Arial"/>
          <w:b/>
          <w:bCs/>
          <w:lang w:val="es"/>
        </w:rPr>
        <w:t xml:space="preserve">Cómo hacer una publicación </w:t>
      </w:r>
      <w:r w:rsidR="00444E56" w:rsidRPr="00DC00E6">
        <w:rPr>
          <w:rFonts w:ascii="Aptos" w:hAnsi="Aptos" w:cs="Arial"/>
          <w:b/>
          <w:bCs/>
          <w:lang w:val="es"/>
        </w:rPr>
        <w:t>en </w:t>
      </w:r>
      <w:r w:rsidRPr="00DC00E6">
        <w:rPr>
          <w:rFonts w:ascii="Aptos" w:hAnsi="Aptos" w:cs="Arial"/>
          <w:b/>
          <w:bCs/>
          <w:lang w:val="es"/>
        </w:rPr>
        <w:t>LinkedIn:</w:t>
      </w:r>
    </w:p>
    <w:p w14:paraId="26749228" w14:textId="6631D82E" w:rsidR="00EE0767" w:rsidRPr="00DC00E6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 xml:space="preserve">Abra </w:t>
      </w:r>
      <w:r w:rsidR="00444E56" w:rsidRPr="00DC00E6">
        <w:rPr>
          <w:rFonts w:ascii="Aptos" w:hAnsi="Aptos" w:cs="Arial"/>
          <w:color w:val="000000" w:themeColor="text1"/>
          <w:lang w:val="es"/>
        </w:rPr>
        <w:t>su </w:t>
      </w:r>
      <w:r w:rsidRPr="00DC00E6">
        <w:rPr>
          <w:rFonts w:ascii="Aptos" w:hAnsi="Aptos" w:cs="Arial"/>
          <w:color w:val="000000" w:themeColor="text1"/>
          <w:lang w:val="es"/>
        </w:rPr>
        <w:t xml:space="preserve">cuenta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>LinkedIn</w:t>
      </w:r>
    </w:p>
    <w:p w14:paraId="6117DE66" w14:textId="519EF594" w:rsidR="00EE0767" w:rsidRPr="00DC00E6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 xml:space="preserve">Seleccione </w:t>
      </w:r>
      <w:r w:rsidR="00444E56" w:rsidRPr="00DC00E6">
        <w:rPr>
          <w:rFonts w:ascii="Aptos" w:hAnsi="Aptos" w:cs="Arial"/>
          <w:color w:val="000000" w:themeColor="text1"/>
          <w:lang w:val="es"/>
        </w:rPr>
        <w:t>su </w:t>
      </w:r>
      <w:r w:rsidRPr="00DC00E6">
        <w:rPr>
          <w:rFonts w:ascii="Aptos" w:hAnsi="Aptos" w:cs="Arial"/>
          <w:color w:val="000000" w:themeColor="text1"/>
          <w:lang w:val="es"/>
        </w:rPr>
        <w:t xml:space="preserve">texto preferido </w:t>
      </w:r>
      <w:r w:rsidR="00444E56" w:rsidRPr="00DC00E6">
        <w:rPr>
          <w:rFonts w:ascii="Aptos" w:hAnsi="Aptos" w:cs="Arial"/>
          <w:color w:val="000000" w:themeColor="text1"/>
          <w:lang w:val="es"/>
        </w:rPr>
        <w:t>de </w:t>
      </w:r>
      <w:r w:rsidRPr="00DC00E6">
        <w:rPr>
          <w:rFonts w:ascii="Aptos" w:hAnsi="Aptos" w:cs="Arial"/>
          <w:color w:val="000000" w:themeColor="text1"/>
          <w:lang w:val="es"/>
        </w:rPr>
        <w:t xml:space="preserve">arriba (incluido </w:t>
      </w:r>
      <w:r w:rsidR="00444E56" w:rsidRPr="00DC00E6">
        <w:rPr>
          <w:rFonts w:ascii="Aptos" w:hAnsi="Aptos" w:cs="Arial"/>
          <w:color w:val="000000" w:themeColor="text1"/>
          <w:lang w:val="es"/>
        </w:rPr>
        <w:t>el </w:t>
      </w:r>
      <w:r w:rsidRPr="00DC00E6">
        <w:rPr>
          <w:rFonts w:ascii="Aptos" w:hAnsi="Aptos" w:cs="Arial"/>
          <w:color w:val="000000" w:themeColor="text1"/>
          <w:lang w:val="es"/>
        </w:rPr>
        <w:t xml:space="preserve">enlace), </w:t>
      </w:r>
      <w:r w:rsidR="00DA0B76">
        <w:rPr>
          <w:rFonts w:ascii="Aptos" w:hAnsi="Aptos" w:cs="Arial"/>
          <w:color w:val="000000" w:themeColor="text1"/>
          <w:lang w:val="es"/>
        </w:rPr>
        <w:t>c</w:t>
      </w:r>
      <w:r w:rsidR="00DA0B76" w:rsidRPr="00DC00E6">
        <w:rPr>
          <w:rFonts w:ascii="Aptos" w:hAnsi="Aptos" w:cs="Arial"/>
          <w:color w:val="000000" w:themeColor="text1"/>
          <w:lang w:val="es"/>
        </w:rPr>
        <w:t xml:space="preserve">opie </w:t>
      </w:r>
      <w:r w:rsidR="00444E56" w:rsidRPr="00DC00E6">
        <w:rPr>
          <w:rFonts w:ascii="Aptos" w:hAnsi="Aptos" w:cs="Arial"/>
          <w:color w:val="000000" w:themeColor="text1"/>
          <w:lang w:val="es"/>
        </w:rPr>
        <w:t>y </w:t>
      </w:r>
      <w:r w:rsidRPr="00DC00E6">
        <w:rPr>
          <w:rFonts w:ascii="Aptos" w:hAnsi="Aptos" w:cs="Arial"/>
          <w:color w:val="000000" w:themeColor="text1"/>
          <w:lang w:val="es"/>
        </w:rPr>
        <w:t>pegue</w:t>
      </w:r>
    </w:p>
    <w:p w14:paraId="6BBBCF09" w14:textId="6B0FA564" w:rsidR="00EE0767" w:rsidRPr="00DC00E6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 xml:space="preserve">Elija </w:t>
      </w:r>
      <w:r w:rsidR="00444E56" w:rsidRPr="00DC00E6">
        <w:rPr>
          <w:rFonts w:ascii="Aptos" w:hAnsi="Aptos" w:cs="Arial"/>
          <w:color w:val="000000" w:themeColor="text1"/>
          <w:lang w:val="es"/>
        </w:rPr>
        <w:t>su </w:t>
      </w:r>
      <w:r w:rsidRPr="00DC00E6">
        <w:rPr>
          <w:rFonts w:ascii="Aptos" w:hAnsi="Aptos" w:cs="Arial"/>
          <w:color w:val="000000" w:themeColor="text1"/>
          <w:lang w:val="es"/>
        </w:rPr>
        <w:t xml:space="preserve">imagen preferida </w:t>
      </w:r>
      <w:r w:rsidR="00444E56" w:rsidRPr="00DC00E6">
        <w:rPr>
          <w:rFonts w:ascii="Aptos" w:hAnsi="Aptos" w:cs="Arial"/>
          <w:color w:val="000000" w:themeColor="text1"/>
          <w:lang w:val="es"/>
        </w:rPr>
        <w:t>y </w:t>
      </w:r>
      <w:r w:rsidRPr="00DC00E6">
        <w:rPr>
          <w:rFonts w:ascii="Aptos" w:hAnsi="Aptos" w:cs="Arial"/>
          <w:color w:val="000000" w:themeColor="text1"/>
          <w:lang w:val="es"/>
        </w:rPr>
        <w:t xml:space="preserve">agréguela </w:t>
      </w:r>
      <w:r w:rsidR="00444E56" w:rsidRPr="00DC00E6">
        <w:rPr>
          <w:rFonts w:ascii="Aptos" w:hAnsi="Aptos" w:cs="Arial"/>
          <w:color w:val="000000" w:themeColor="text1"/>
          <w:lang w:val="es"/>
        </w:rPr>
        <w:t>a la </w:t>
      </w:r>
      <w:r w:rsidRPr="00DC00E6">
        <w:rPr>
          <w:rFonts w:ascii="Aptos" w:hAnsi="Aptos" w:cs="Arial"/>
          <w:color w:val="000000" w:themeColor="text1"/>
          <w:lang w:val="es"/>
        </w:rPr>
        <w:t xml:space="preserve">publicación (guarde </w:t>
      </w:r>
      <w:r w:rsidR="00444E56" w:rsidRPr="00DC00E6">
        <w:rPr>
          <w:rFonts w:ascii="Aptos" w:hAnsi="Aptos" w:cs="Arial"/>
          <w:color w:val="000000" w:themeColor="text1"/>
          <w:lang w:val="es"/>
        </w:rPr>
        <w:t>la </w:t>
      </w:r>
      <w:r w:rsidRPr="00DC00E6">
        <w:rPr>
          <w:rFonts w:ascii="Aptos" w:hAnsi="Aptos" w:cs="Arial"/>
          <w:color w:val="000000" w:themeColor="text1"/>
          <w:lang w:val="es"/>
        </w:rPr>
        <w:t xml:space="preserve">imagen </w:t>
      </w:r>
      <w:r w:rsidR="00444E56" w:rsidRPr="00DC00E6">
        <w:rPr>
          <w:rFonts w:ascii="Aptos" w:hAnsi="Aptos" w:cs="Arial"/>
          <w:color w:val="000000" w:themeColor="text1"/>
          <w:lang w:val="es"/>
        </w:rPr>
        <w:t>en el </w:t>
      </w:r>
      <w:r w:rsidRPr="00DC00E6">
        <w:rPr>
          <w:rFonts w:ascii="Aptos" w:hAnsi="Aptos" w:cs="Arial"/>
          <w:color w:val="000000" w:themeColor="text1"/>
          <w:lang w:val="es"/>
        </w:rPr>
        <w:t xml:space="preserve">disco duro </w:t>
      </w:r>
      <w:r w:rsidR="00444E56" w:rsidRPr="00DC00E6">
        <w:rPr>
          <w:rFonts w:ascii="Aptos" w:hAnsi="Aptos" w:cs="Arial"/>
          <w:color w:val="000000" w:themeColor="text1"/>
          <w:lang w:val="es"/>
        </w:rPr>
        <w:t>y </w:t>
      </w:r>
      <w:r w:rsidRPr="00DC00E6">
        <w:rPr>
          <w:rFonts w:ascii="Aptos" w:hAnsi="Aptos" w:cs="Arial"/>
          <w:color w:val="000000" w:themeColor="text1"/>
          <w:lang w:val="es"/>
        </w:rPr>
        <w:t>seleccione “</w:t>
      </w:r>
      <w:proofErr w:type="spellStart"/>
      <w:r w:rsidR="00444E56" w:rsidRPr="00DC00E6">
        <w:rPr>
          <w:rFonts w:ascii="Aptos" w:hAnsi="Aptos" w:cs="Arial"/>
          <w:color w:val="000000" w:themeColor="text1"/>
          <w:lang w:val="es"/>
        </w:rPr>
        <w:t>Add</w:t>
      </w:r>
      <w:proofErr w:type="spellEnd"/>
      <w:r w:rsidR="00444E56" w:rsidRPr="00DC00E6">
        <w:rPr>
          <w:rFonts w:ascii="Aptos" w:hAnsi="Aptos" w:cs="Arial"/>
          <w:color w:val="000000" w:themeColor="text1"/>
          <w:lang w:val="es"/>
        </w:rPr>
        <w:t> </w:t>
      </w:r>
      <w:proofErr w:type="spellStart"/>
      <w:r w:rsidRPr="00DC00E6">
        <w:rPr>
          <w:rFonts w:ascii="Aptos" w:hAnsi="Aptos" w:cs="Arial"/>
          <w:color w:val="000000" w:themeColor="text1"/>
          <w:lang w:val="es"/>
        </w:rPr>
        <w:t>photo</w:t>
      </w:r>
      <w:proofErr w:type="spellEnd"/>
      <w:r w:rsidRPr="00DC00E6">
        <w:rPr>
          <w:rFonts w:ascii="Aptos" w:hAnsi="Aptos" w:cs="Arial"/>
          <w:color w:val="000000" w:themeColor="text1"/>
          <w:lang w:val="es"/>
        </w:rPr>
        <w:t>” [Añadir una foto] antes del paso 4).</w:t>
      </w:r>
    </w:p>
    <w:p w14:paraId="60377BD6" w14:textId="5049691F" w:rsidR="00490445" w:rsidRPr="00DC00E6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DC00E6">
        <w:rPr>
          <w:rFonts w:ascii="Aptos" w:hAnsi="Aptos" w:cs="Arial"/>
          <w:color w:val="000000" w:themeColor="text1"/>
          <w:lang w:val="es"/>
        </w:rPr>
        <w:t xml:space="preserve">Haga clic </w:t>
      </w:r>
      <w:r w:rsidR="00444E56" w:rsidRPr="00DC00E6">
        <w:rPr>
          <w:rFonts w:ascii="Aptos" w:hAnsi="Aptos" w:cs="Arial"/>
          <w:color w:val="000000" w:themeColor="text1"/>
          <w:lang w:val="es"/>
        </w:rPr>
        <w:t>en </w:t>
      </w:r>
      <w:r w:rsidRPr="00DC00E6">
        <w:rPr>
          <w:rFonts w:ascii="Aptos" w:hAnsi="Aptos" w:cs="Arial"/>
          <w:color w:val="000000" w:themeColor="text1"/>
          <w:lang w:val="es"/>
        </w:rPr>
        <w:t>“Post” (Publicar).</w:t>
      </w:r>
    </w:p>
    <w:sectPr w:rsidR="00490445" w:rsidRPr="00DC00E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A26FC" w14:textId="77777777" w:rsidR="0099571A" w:rsidRPr="00444E56" w:rsidRDefault="0099571A" w:rsidP="00E32C7E">
      <w:pPr>
        <w:spacing w:after="0" w:line="240" w:lineRule="auto"/>
      </w:pPr>
      <w:r w:rsidRPr="00444E56">
        <w:separator/>
      </w:r>
    </w:p>
  </w:endnote>
  <w:endnote w:type="continuationSeparator" w:id="0">
    <w:p w14:paraId="5B79C5EA" w14:textId="77777777" w:rsidR="0099571A" w:rsidRPr="00444E56" w:rsidRDefault="0099571A" w:rsidP="00E32C7E">
      <w:pPr>
        <w:spacing w:after="0" w:line="240" w:lineRule="auto"/>
      </w:pPr>
      <w:r w:rsidRPr="00444E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40DC" w14:textId="77777777" w:rsidR="00444E56" w:rsidRPr="00444E56" w:rsidRDefault="00444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3AAC" w14:textId="77777777" w:rsidR="00444E56" w:rsidRPr="00444E56" w:rsidRDefault="00444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E2AC" w14:textId="77777777" w:rsidR="00444E56" w:rsidRPr="00444E56" w:rsidRDefault="00444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A715" w14:textId="77777777" w:rsidR="0099571A" w:rsidRPr="00444E56" w:rsidRDefault="0099571A" w:rsidP="00E32C7E">
      <w:pPr>
        <w:spacing w:after="0" w:line="240" w:lineRule="auto"/>
      </w:pPr>
      <w:r w:rsidRPr="00444E56">
        <w:separator/>
      </w:r>
    </w:p>
  </w:footnote>
  <w:footnote w:type="continuationSeparator" w:id="0">
    <w:p w14:paraId="738F2ABD" w14:textId="77777777" w:rsidR="0099571A" w:rsidRPr="00444E56" w:rsidRDefault="0099571A" w:rsidP="00E32C7E">
      <w:pPr>
        <w:spacing w:after="0" w:line="240" w:lineRule="auto"/>
      </w:pPr>
      <w:r w:rsidRPr="00444E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069C" w14:textId="77777777" w:rsidR="00444E56" w:rsidRPr="00444E56" w:rsidRDefault="00444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42B1" w14:textId="77777777" w:rsidR="00444E56" w:rsidRPr="00444E56" w:rsidRDefault="00444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C9A0" w14:textId="77777777" w:rsidR="00444E56" w:rsidRPr="00444E56" w:rsidRDefault="00444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28542">
    <w:abstractNumId w:val="13"/>
  </w:num>
  <w:num w:numId="2" w16cid:durableId="1581066097">
    <w:abstractNumId w:val="11"/>
  </w:num>
  <w:num w:numId="3" w16cid:durableId="1733114065">
    <w:abstractNumId w:val="9"/>
  </w:num>
  <w:num w:numId="4" w16cid:durableId="537814950">
    <w:abstractNumId w:val="4"/>
  </w:num>
  <w:num w:numId="5" w16cid:durableId="949312671">
    <w:abstractNumId w:val="8"/>
  </w:num>
  <w:num w:numId="6" w16cid:durableId="1510753988">
    <w:abstractNumId w:val="10"/>
  </w:num>
  <w:num w:numId="7" w16cid:durableId="2070179200">
    <w:abstractNumId w:val="0"/>
  </w:num>
  <w:num w:numId="8" w16cid:durableId="309596030">
    <w:abstractNumId w:val="14"/>
  </w:num>
  <w:num w:numId="9" w16cid:durableId="842477334">
    <w:abstractNumId w:val="6"/>
  </w:num>
  <w:num w:numId="10" w16cid:durableId="479033610">
    <w:abstractNumId w:val="12"/>
  </w:num>
  <w:num w:numId="11" w16cid:durableId="1668165807">
    <w:abstractNumId w:val="2"/>
  </w:num>
  <w:num w:numId="12" w16cid:durableId="947542144">
    <w:abstractNumId w:val="3"/>
  </w:num>
  <w:num w:numId="13" w16cid:durableId="750084128">
    <w:abstractNumId w:val="5"/>
  </w:num>
  <w:num w:numId="14" w16cid:durableId="1364020530">
    <w:abstractNumId w:val="1"/>
  </w:num>
  <w:num w:numId="15" w16cid:durableId="1504007354">
    <w:abstractNumId w:val="1"/>
  </w:num>
  <w:num w:numId="16" w16cid:durableId="968244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47BEC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3F6773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4E56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571A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4A59"/>
    <w:rsid w:val="009C5501"/>
    <w:rsid w:val="009C6359"/>
    <w:rsid w:val="009C6EF2"/>
    <w:rsid w:val="009D01FE"/>
    <w:rsid w:val="009D098F"/>
    <w:rsid w:val="009D0B1A"/>
    <w:rsid w:val="009D1EA7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27A84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0B76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0E6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4DDD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2025-04-19T20:46:00Z</dcterms:created>
  <dcterms:modified xsi:type="dcterms:W3CDTF">2025-04-23T15:21:00Z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