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Textoindependiente"/>
        <w:rPr>
          <w:rFonts w:ascii="Times New Roman"/>
          <w:sz w:val="20"/>
        </w:rPr>
      </w:pPr>
      <w:r>
        <w:rPr>
          <w:noProof/>
          <w:lang w:eastAsia="ko"/>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Textoindependiente"/>
        <w:rPr>
          <w:rFonts w:ascii="Times New Roman"/>
          <w:sz w:val="20"/>
        </w:rPr>
      </w:pPr>
    </w:p>
    <w:p w14:paraId="4B2387FC" w14:textId="77777777" w:rsidR="00E94FD2" w:rsidRDefault="00E94FD2">
      <w:pPr>
        <w:pStyle w:val="Textoindependiente"/>
        <w:rPr>
          <w:rFonts w:ascii="Times New Roman"/>
          <w:sz w:val="20"/>
        </w:rPr>
      </w:pPr>
    </w:p>
    <w:p w14:paraId="2D24BECA" w14:textId="604ABA9D" w:rsidR="00E94FD2" w:rsidRDefault="003857C0">
      <w:pPr>
        <w:pStyle w:val="Textoindependiente"/>
        <w:rPr>
          <w:rFonts w:ascii="Times New Roman"/>
          <w:sz w:val="20"/>
        </w:rPr>
      </w:pPr>
      <w:r>
        <w:rPr>
          <w:rFonts w:ascii="Times New Roman"/>
          <w:noProof/>
          <w:sz w:val="20"/>
          <w:lang w:eastAsia="ko"/>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Textoindependiente"/>
        <w:rPr>
          <w:rFonts w:ascii="Times New Roman"/>
          <w:sz w:val="20"/>
        </w:rPr>
      </w:pPr>
      <w:r>
        <w:rPr>
          <w:rFonts w:ascii="Times New Roman" w:hAnsi="Times New Roman"/>
          <w:noProof/>
          <w:sz w:val="20"/>
          <w:lang w:eastAsia="ko"/>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Textoindependiente"/>
        <w:rPr>
          <w:rFonts w:ascii="Times New Roman"/>
          <w:sz w:val="20"/>
        </w:rPr>
      </w:pPr>
    </w:p>
    <w:p w14:paraId="232C8A2A" w14:textId="307CE7ED" w:rsidR="00E94FD2" w:rsidRDefault="00E94FD2">
      <w:pPr>
        <w:pStyle w:val="Textoindependiente"/>
        <w:rPr>
          <w:rFonts w:ascii="Times New Roman"/>
          <w:sz w:val="20"/>
        </w:rPr>
      </w:pPr>
    </w:p>
    <w:p w14:paraId="7EBD27D9" w14:textId="73D86840" w:rsidR="00E94FD2" w:rsidRDefault="00E94FD2">
      <w:pPr>
        <w:pStyle w:val="Textoindependiente"/>
        <w:rPr>
          <w:rFonts w:ascii="Times New Roman"/>
          <w:sz w:val="20"/>
        </w:rPr>
      </w:pPr>
    </w:p>
    <w:p w14:paraId="39AEB1AF" w14:textId="7F3788D7" w:rsidR="00E94FD2" w:rsidRDefault="00E94FD2">
      <w:pPr>
        <w:pStyle w:val="Textoindependiente"/>
        <w:rPr>
          <w:rFonts w:ascii="Times New Roman"/>
          <w:sz w:val="20"/>
        </w:rPr>
      </w:pPr>
    </w:p>
    <w:p w14:paraId="7DE3582B" w14:textId="794D3E95" w:rsidR="00E94FD2" w:rsidRDefault="00E94FD2">
      <w:pPr>
        <w:pStyle w:val="Textoindependiente"/>
        <w:rPr>
          <w:rFonts w:ascii="Times New Roman"/>
          <w:sz w:val="20"/>
        </w:rPr>
      </w:pPr>
    </w:p>
    <w:p w14:paraId="15BA6269" w14:textId="36102B5C" w:rsidR="00E94FD2" w:rsidRDefault="0026580D">
      <w:pPr>
        <w:pStyle w:val="Textoindependiente"/>
        <w:rPr>
          <w:rFonts w:ascii="Times New Roman"/>
          <w:sz w:val="20"/>
        </w:rPr>
      </w:pPr>
      <w:r>
        <w:rPr>
          <w:rFonts w:ascii="Times New Roman" w:hAnsi="Times New Roman"/>
          <w:noProof/>
          <w:sz w:val="20"/>
          <w:lang w:eastAsia="ko"/>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Textoindependiente"/>
        <w:rPr>
          <w:rFonts w:ascii="Times New Roman"/>
          <w:sz w:val="20"/>
        </w:rPr>
      </w:pPr>
    </w:p>
    <w:p w14:paraId="7384775D" w14:textId="6BFE716D" w:rsidR="00E94FD2" w:rsidRDefault="00446E4A">
      <w:pPr>
        <w:pStyle w:val="Textoindependiente"/>
        <w:rPr>
          <w:rFonts w:ascii="Times New Roman"/>
          <w:sz w:val="20"/>
        </w:rPr>
      </w:pPr>
      <w:r>
        <w:rPr>
          <w:rFonts w:ascii="Times New Roman"/>
          <w:noProof/>
          <w:sz w:val="20"/>
          <w:lang w:eastAsia="ko"/>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Textoindependiente"/>
        <w:rPr>
          <w:rFonts w:ascii="Times New Roman"/>
          <w:sz w:val="20"/>
        </w:rPr>
      </w:pPr>
    </w:p>
    <w:p w14:paraId="39C54F81" w14:textId="5F0070DB" w:rsidR="00E94FD2" w:rsidRDefault="00E94FD2">
      <w:pPr>
        <w:pStyle w:val="Textoindependiente"/>
        <w:rPr>
          <w:rFonts w:ascii="Times New Roman"/>
          <w:sz w:val="20"/>
        </w:rPr>
      </w:pPr>
    </w:p>
    <w:p w14:paraId="6187E17A" w14:textId="2742C71F" w:rsidR="00E94FD2" w:rsidRDefault="00E94FD2">
      <w:pPr>
        <w:pStyle w:val="Textoindependiente"/>
        <w:rPr>
          <w:rFonts w:ascii="Times New Roman"/>
          <w:sz w:val="20"/>
        </w:rPr>
      </w:pPr>
    </w:p>
    <w:p w14:paraId="48B0788B" w14:textId="2E2BAD5C" w:rsidR="00E94FD2" w:rsidRDefault="00E94FD2">
      <w:pPr>
        <w:pStyle w:val="Textoindependiente"/>
        <w:rPr>
          <w:rFonts w:ascii="Times New Roman"/>
          <w:sz w:val="20"/>
        </w:rPr>
      </w:pPr>
    </w:p>
    <w:p w14:paraId="0B1D46BB" w14:textId="7735E7A5" w:rsidR="004F3E6D" w:rsidRDefault="004F3E6D">
      <w:pPr>
        <w:pStyle w:val="Textoindependiente"/>
        <w:rPr>
          <w:rFonts w:ascii="Times New Roman"/>
          <w:sz w:val="20"/>
        </w:rPr>
      </w:pPr>
    </w:p>
    <w:p w14:paraId="350D4FED" w14:textId="71582E5D" w:rsidR="00E94FD2" w:rsidRDefault="00E94FD2">
      <w:pPr>
        <w:pStyle w:val="Textoindependiente"/>
        <w:rPr>
          <w:rFonts w:ascii="Times New Roman"/>
          <w:sz w:val="20"/>
        </w:rPr>
      </w:pPr>
    </w:p>
    <w:p w14:paraId="5AC0125C" w14:textId="39F49300" w:rsidR="00E94FD2" w:rsidRDefault="00446E4A">
      <w:pPr>
        <w:pStyle w:val="Textoindependiente"/>
        <w:rPr>
          <w:rFonts w:ascii="Times New Roman"/>
          <w:sz w:val="20"/>
        </w:rPr>
      </w:pPr>
      <w:r>
        <w:rPr>
          <w:rFonts w:ascii="Times New Roman"/>
          <w:noProof/>
          <w:sz w:val="20"/>
          <w:lang w:eastAsia="ko"/>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eastAsia="ko"/>
                              </w:rPr>
                              <w:t>가입자 교육:</w:t>
                            </w:r>
                          </w:p>
                          <w:p w14:paraId="3A12A25E" w14:textId="1C6E3846" w:rsidR="00E94FD2" w:rsidRPr="00F64482" w:rsidRDefault="009A5E97" w:rsidP="003D35D7">
                            <w:pPr>
                              <w:spacing w:line="863" w:lineRule="exact"/>
                              <w:rPr>
                                <w:b/>
                                <w:bCs/>
                                <w:sz w:val="40"/>
                                <w:szCs w:val="40"/>
                              </w:rPr>
                            </w:pPr>
                            <w:r>
                              <w:rPr>
                                <w:b/>
                                <w:bCs/>
                                <w:color w:val="002060"/>
                                <w:sz w:val="40"/>
                                <w:szCs w:val="40"/>
                                <w:lang w:eastAsia="ko"/>
                              </w:rPr>
                              <w:t xml:space="preserve">불안을 이해하기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eastAsia="ko"/>
                          <w:b w:val="1"/>
                          <w:bCs w:val="1"/>
                          <w:i w:val="0"/>
                          <w:iCs w:val="0"/>
                          <w:u w:val="none"/>
                          <w:vertAlign w:val="baseline"/>
                          <w:rtl w:val="0"/>
                        </w:rPr>
                        <w:t xml:space="preserve">가입자 교육:</w:t>
                      </w:r>
                    </w:p>
                    <w:p w14:paraId="3A12A25E" w14:textId="1C6E3846" w:rsidR="00E94FD2" w:rsidRPr="00F64482" w:rsidRDefault="009A5E97" w:rsidP="003D35D7">
                      <w:pPr>
                        <w:spacing w:line="863" w:lineRule="exact"/>
                        <w:rPr>
                          <w:b/>
                          <w:bCs/>
                          <w:sz w:val="40"/>
                          <w:szCs w:val="40"/>
                        </w:rPr>
                        <w:bidi w:val="0"/>
                      </w:pPr>
                      <w:r>
                        <w:rPr>
                          <w:color w:val="002060"/>
                          <w:sz w:val="40"/>
                          <w:szCs w:val="40"/>
                          <w:lang w:eastAsia="ko"/>
                          <w:b w:val="1"/>
                          <w:bCs w:val="1"/>
                          <w:i w:val="0"/>
                          <w:iCs w:val="0"/>
                          <w:u w:val="none"/>
                          <w:vertAlign w:val="baseline"/>
                          <w:rtl w:val="0"/>
                        </w:rPr>
                        <w:t xml:space="preserve">불안을 이해하기 </w:t>
                      </w:r>
                    </w:p>
                  </w:txbxContent>
                </v:textbox>
              </v:shape>
            </w:pict>
          </mc:Fallback>
        </mc:AlternateContent>
      </w:r>
    </w:p>
    <w:p w14:paraId="158D3668" w14:textId="73E8DE62" w:rsidR="00E94FD2" w:rsidRDefault="00E94FD2">
      <w:pPr>
        <w:pStyle w:val="Textoindependiente"/>
        <w:rPr>
          <w:rFonts w:ascii="Times New Roman"/>
          <w:sz w:val="20"/>
        </w:rPr>
      </w:pPr>
    </w:p>
    <w:p w14:paraId="656CE53B" w14:textId="535CDC49" w:rsidR="00E94FD2" w:rsidRDefault="00E94FD2">
      <w:pPr>
        <w:pStyle w:val="Textoindependiente"/>
        <w:rPr>
          <w:rFonts w:ascii="Times New Roman"/>
          <w:sz w:val="20"/>
        </w:rPr>
      </w:pPr>
    </w:p>
    <w:p w14:paraId="1DA30425" w14:textId="06B08D1A" w:rsidR="00E94FD2" w:rsidRDefault="00E94FD2" w:rsidP="25B0949E">
      <w:pPr>
        <w:pStyle w:val="Textoindependiente"/>
        <w:spacing w:line="259" w:lineRule="auto"/>
        <w:rPr>
          <w:rFonts w:ascii="Times New Roman"/>
          <w:sz w:val="20"/>
          <w:szCs w:val="20"/>
        </w:rPr>
      </w:pPr>
    </w:p>
    <w:p w14:paraId="11E2AEA6" w14:textId="7270ADED" w:rsidR="00E94FD2" w:rsidRDefault="00E94FD2">
      <w:pPr>
        <w:pStyle w:val="Textoindependiente"/>
        <w:rPr>
          <w:rFonts w:ascii="Times New Roman"/>
          <w:sz w:val="20"/>
        </w:rPr>
      </w:pPr>
    </w:p>
    <w:p w14:paraId="4052DA6A" w14:textId="77777777" w:rsidR="00E94FD2" w:rsidRDefault="00E94FD2">
      <w:pPr>
        <w:pStyle w:val="Textoindependiente"/>
        <w:rPr>
          <w:rFonts w:ascii="Times New Roman"/>
          <w:sz w:val="20"/>
        </w:rPr>
      </w:pPr>
    </w:p>
    <w:p w14:paraId="4591F29E" w14:textId="77777777" w:rsidR="00E94FD2" w:rsidRDefault="00E94FD2">
      <w:pPr>
        <w:pStyle w:val="Textoindependiente"/>
        <w:rPr>
          <w:rFonts w:ascii="Times New Roman"/>
          <w:sz w:val="20"/>
        </w:rPr>
      </w:pPr>
    </w:p>
    <w:p w14:paraId="5174F985" w14:textId="2A1FB8E5" w:rsidR="00E94FD2" w:rsidRDefault="00E94FD2" w:rsidP="25B0949E">
      <w:pPr>
        <w:pStyle w:val="Textoindependiente"/>
        <w:rPr>
          <w:rFonts w:ascii="Times New Roman"/>
          <w:sz w:val="20"/>
          <w:szCs w:val="20"/>
        </w:rPr>
      </w:pPr>
    </w:p>
    <w:p w14:paraId="0F9546E6" w14:textId="77777777" w:rsidR="00E94FD2" w:rsidRDefault="00E94FD2">
      <w:pPr>
        <w:pStyle w:val="Textoindependiente"/>
        <w:rPr>
          <w:rFonts w:ascii="Times New Roman"/>
          <w:sz w:val="20"/>
        </w:rPr>
      </w:pPr>
    </w:p>
    <w:p w14:paraId="6CCDA863" w14:textId="77777777" w:rsidR="00E94FD2" w:rsidRDefault="00E94FD2">
      <w:pPr>
        <w:pStyle w:val="Textoindependiente"/>
        <w:rPr>
          <w:rFonts w:ascii="Times New Roman"/>
          <w:sz w:val="20"/>
        </w:rPr>
      </w:pPr>
    </w:p>
    <w:p w14:paraId="28C1DF11" w14:textId="77777777" w:rsidR="00E94FD2" w:rsidRDefault="00E94FD2">
      <w:pPr>
        <w:pStyle w:val="Textoindependiente"/>
        <w:rPr>
          <w:rFonts w:ascii="Times New Roman"/>
          <w:sz w:val="20"/>
        </w:rPr>
      </w:pPr>
    </w:p>
    <w:p w14:paraId="309767D1" w14:textId="77777777" w:rsidR="00E94FD2" w:rsidRDefault="00E94FD2">
      <w:pPr>
        <w:pStyle w:val="Textoindependiente"/>
        <w:rPr>
          <w:rFonts w:ascii="Times New Roman"/>
          <w:sz w:val="20"/>
        </w:rPr>
      </w:pPr>
    </w:p>
    <w:p w14:paraId="3B769232" w14:textId="77777777" w:rsidR="00E94FD2" w:rsidRDefault="00E94FD2">
      <w:pPr>
        <w:pStyle w:val="Textoindependiente"/>
        <w:rPr>
          <w:rFonts w:ascii="Times New Roman"/>
          <w:sz w:val="20"/>
        </w:rPr>
      </w:pPr>
    </w:p>
    <w:p w14:paraId="4ED356C3" w14:textId="77777777" w:rsidR="00E94FD2" w:rsidRDefault="00E94FD2">
      <w:pPr>
        <w:pStyle w:val="Textoindependiente"/>
        <w:rPr>
          <w:rFonts w:ascii="Times New Roman"/>
          <w:sz w:val="20"/>
        </w:rPr>
      </w:pPr>
    </w:p>
    <w:p w14:paraId="1CB46570" w14:textId="77777777" w:rsidR="00E94FD2" w:rsidRDefault="00E94FD2">
      <w:pPr>
        <w:pStyle w:val="Textoindependiente"/>
        <w:rPr>
          <w:rFonts w:ascii="Times New Roman"/>
          <w:sz w:val="20"/>
        </w:rPr>
      </w:pPr>
    </w:p>
    <w:p w14:paraId="4FA4310F" w14:textId="77777777" w:rsidR="00E94FD2" w:rsidRDefault="00E94FD2">
      <w:pPr>
        <w:pStyle w:val="Textoindependiente"/>
        <w:rPr>
          <w:rFonts w:ascii="Times New Roman"/>
          <w:sz w:val="20"/>
        </w:rPr>
      </w:pPr>
    </w:p>
    <w:p w14:paraId="68FAEF34" w14:textId="77777777" w:rsidR="00E94FD2" w:rsidRDefault="00E94FD2">
      <w:pPr>
        <w:pStyle w:val="Textoindependiente"/>
        <w:rPr>
          <w:rFonts w:ascii="Times New Roman"/>
          <w:sz w:val="20"/>
        </w:rPr>
      </w:pPr>
    </w:p>
    <w:p w14:paraId="30174582" w14:textId="77777777" w:rsidR="006343FB" w:rsidRDefault="006343FB" w:rsidP="006D195E">
      <w:pPr>
        <w:pStyle w:val="Textoindependiente"/>
        <w:ind w:firstLine="720"/>
        <w:rPr>
          <w:b/>
          <w:color w:val="002677"/>
          <w:sz w:val="34"/>
          <w:szCs w:val="22"/>
        </w:rPr>
      </w:pPr>
    </w:p>
    <w:p w14:paraId="46DF4953" w14:textId="1F796D18" w:rsidR="00E94FD2" w:rsidRDefault="00A22C6F" w:rsidP="00A22C6F">
      <w:pPr>
        <w:pStyle w:val="Textoindependiente"/>
        <w:ind w:firstLine="720"/>
        <w:rPr>
          <w:b/>
          <w:color w:val="002677"/>
          <w:sz w:val="34"/>
          <w:szCs w:val="22"/>
        </w:rPr>
      </w:pPr>
      <w:r>
        <w:rPr>
          <w:b/>
          <w:bCs/>
          <w:color w:val="002677"/>
          <w:sz w:val="34"/>
          <w:szCs w:val="22"/>
          <w:lang w:eastAsia="ko"/>
        </w:rPr>
        <w:t>7월 주요 교육</w:t>
      </w:r>
    </w:p>
    <w:p w14:paraId="1F126A32" w14:textId="2080C3AD" w:rsidR="006D195E" w:rsidRPr="000609DC" w:rsidRDefault="006D195E" w:rsidP="006D195E">
      <w:pPr>
        <w:pStyle w:val="Textoindependiente"/>
        <w:ind w:firstLine="720"/>
        <w:rPr>
          <w:b/>
          <w:bCs/>
          <w:color w:val="002677"/>
          <w:sz w:val="28"/>
          <w:szCs w:val="28"/>
        </w:rPr>
      </w:pPr>
    </w:p>
    <w:p w14:paraId="363FDBBF" w14:textId="21851029" w:rsidR="00A22C6F" w:rsidRPr="009A5E97" w:rsidRDefault="009A5E97" w:rsidP="000609DC">
      <w:pPr>
        <w:shd w:val="clear" w:color="auto" w:fill="FFFFFF"/>
        <w:spacing w:line="216" w:lineRule="auto"/>
        <w:rPr>
          <w:rFonts w:eastAsia="Times New Roman"/>
          <w:color w:val="353638"/>
        </w:rPr>
      </w:pPr>
      <w:r>
        <w:rPr>
          <w:b/>
          <w:bCs/>
          <w:lang w:eastAsia="ko"/>
        </w:rPr>
        <w:t>불안을 이해하기</w:t>
      </w:r>
      <w:r>
        <w:rPr>
          <w:color w:val="000000"/>
          <w:lang w:eastAsia="ko"/>
        </w:rPr>
        <w:t>.</w:t>
      </w:r>
      <w:r>
        <w:rPr>
          <w:color w:val="000000"/>
          <w:sz w:val="23"/>
          <w:szCs w:val="23"/>
          <w:lang w:eastAsia="ko"/>
        </w:rPr>
        <w:t xml:space="preserve"> </w:t>
      </w:r>
      <w:r>
        <w:rPr>
          <w:color w:val="353638"/>
          <w:shd w:val="clear" w:color="auto" w:fill="FFFFFF"/>
          <w:lang w:eastAsia="ko"/>
        </w:rPr>
        <w:t>불안이란 전세계적으로 가장 흔한 정신 건강 장애 중 하나이지만, 많은 사람들이 불안에 대해 잘못 이해하고 있습니다. 모든 사람들은 종종 걱정을 하거나 긴장감을 느끼며, 이는 자신이 처한 환경에서의 스트레스에 대한 인간의 일반적인 반응입니다. 하지만 불안이 있는 사람들에게 이러한 공포와 걱정은 일시적으로 나타나는 것이 아니며 시간이 갈 수록 더 심해질 수도 있습니다. 불안이 있는 사람은 자신의 감정을 버겁게 느낄 수 있고 특히 상황에 대해 부정적인 반응을 보일 수도 있습니다. 이 세션에서는 과학과 심리학을 바탕으로 불안감이 생기는 이유에 대해 알아보고 걱정과 불안에 도움이 되는 구체적인 전략을 제시합니다.</w:t>
      </w:r>
    </w:p>
    <w:p w14:paraId="1FC77620" w14:textId="77777777" w:rsidR="00A22C6F" w:rsidRPr="00A22C6F" w:rsidRDefault="00A22C6F" w:rsidP="000609DC">
      <w:pPr>
        <w:shd w:val="clear" w:color="auto" w:fill="FFFFFF"/>
        <w:spacing w:line="216" w:lineRule="auto"/>
        <w:rPr>
          <w:rFonts w:eastAsia="Times New Roman"/>
          <w:color w:val="353638"/>
        </w:rPr>
      </w:pPr>
    </w:p>
    <w:p w14:paraId="4ADE07C7" w14:textId="77777777" w:rsidR="00A22C6F" w:rsidRPr="00A22C6F" w:rsidRDefault="00A22C6F" w:rsidP="000609DC">
      <w:pPr>
        <w:widowControl/>
        <w:shd w:val="clear" w:color="auto" w:fill="FFFFFF"/>
        <w:autoSpaceDE/>
        <w:autoSpaceDN/>
        <w:spacing w:line="216" w:lineRule="auto"/>
        <w:rPr>
          <w:rFonts w:eastAsia="Times New Roman"/>
          <w:color w:val="353638"/>
        </w:rPr>
      </w:pPr>
      <w:r>
        <w:rPr>
          <w:rFonts w:eastAsia="Times New Roman"/>
          <w:color w:val="353638"/>
          <w:lang w:eastAsia="ko"/>
        </w:rPr>
        <w:t>학습 포인트</w:t>
      </w:r>
    </w:p>
    <w:p w14:paraId="0FA73610" w14:textId="77777777" w:rsidR="009A5E97" w:rsidRPr="009A5E97" w:rsidRDefault="009A5E97" w:rsidP="000609DC">
      <w:pPr>
        <w:widowControl/>
        <w:numPr>
          <w:ilvl w:val="0"/>
          <w:numId w:val="20"/>
        </w:numPr>
        <w:shd w:val="clear" w:color="auto" w:fill="FFFFFF"/>
        <w:autoSpaceDE/>
        <w:autoSpaceDN/>
        <w:spacing w:before="100" w:beforeAutospacing="1" w:after="100" w:afterAutospacing="1" w:line="216" w:lineRule="auto"/>
        <w:rPr>
          <w:rFonts w:eastAsia="Times New Roman"/>
          <w:color w:val="353638"/>
        </w:rPr>
      </w:pPr>
      <w:r>
        <w:rPr>
          <w:rFonts w:eastAsia="Times New Roman"/>
          <w:color w:val="353638"/>
          <w:lang w:eastAsia="ko"/>
        </w:rPr>
        <w:t>불안과 불안 장애란 무엇인지와 사람에 따라 어떻게 다르게 나타날 수 있는지 알아봅니다</w:t>
      </w:r>
    </w:p>
    <w:p w14:paraId="1CD1BE69" w14:textId="77777777" w:rsidR="009A5E97" w:rsidRPr="009A5E97" w:rsidRDefault="009A5E97" w:rsidP="000609DC">
      <w:pPr>
        <w:widowControl/>
        <w:numPr>
          <w:ilvl w:val="0"/>
          <w:numId w:val="20"/>
        </w:numPr>
        <w:shd w:val="clear" w:color="auto" w:fill="FFFFFF"/>
        <w:autoSpaceDE/>
        <w:autoSpaceDN/>
        <w:spacing w:before="100" w:beforeAutospacing="1" w:after="100" w:afterAutospacing="1" w:line="216" w:lineRule="auto"/>
        <w:rPr>
          <w:rFonts w:eastAsia="Times New Roman"/>
          <w:color w:val="353638"/>
        </w:rPr>
      </w:pPr>
      <w:r>
        <w:rPr>
          <w:rFonts w:eastAsia="Times New Roman"/>
          <w:color w:val="353638"/>
          <w:lang w:eastAsia="ko"/>
        </w:rPr>
        <w:t>불안/불안 장애의 신체적, 감정적, 행동적 징후를 인식합니다</w:t>
      </w:r>
    </w:p>
    <w:p w14:paraId="35827745" w14:textId="77777777" w:rsidR="009A5E97" w:rsidRPr="009A5E97" w:rsidRDefault="009A5E97" w:rsidP="000609DC">
      <w:pPr>
        <w:widowControl/>
        <w:numPr>
          <w:ilvl w:val="0"/>
          <w:numId w:val="20"/>
        </w:numPr>
        <w:shd w:val="clear" w:color="auto" w:fill="FFFFFF"/>
        <w:autoSpaceDE/>
        <w:autoSpaceDN/>
        <w:spacing w:before="100" w:beforeAutospacing="1" w:after="100" w:afterAutospacing="1" w:line="216" w:lineRule="auto"/>
        <w:rPr>
          <w:rFonts w:eastAsia="Times New Roman"/>
          <w:color w:val="353638"/>
        </w:rPr>
      </w:pPr>
      <w:r>
        <w:rPr>
          <w:rFonts w:eastAsia="Times New Roman"/>
          <w:color w:val="353638"/>
          <w:lang w:eastAsia="ko"/>
        </w:rPr>
        <w:t>불안/불안 장애를 관리하는 데 도움이 되는 전략을 파악합니다</w:t>
      </w:r>
    </w:p>
    <w:p w14:paraId="00C76350" w14:textId="77777777" w:rsidR="009A5E97" w:rsidRPr="009A5E97" w:rsidRDefault="009A5E97" w:rsidP="000609DC">
      <w:pPr>
        <w:widowControl/>
        <w:numPr>
          <w:ilvl w:val="0"/>
          <w:numId w:val="20"/>
        </w:numPr>
        <w:shd w:val="clear" w:color="auto" w:fill="FFFFFF"/>
        <w:autoSpaceDE/>
        <w:autoSpaceDN/>
        <w:spacing w:before="100" w:beforeAutospacing="1" w:after="100" w:afterAutospacing="1" w:line="216" w:lineRule="auto"/>
        <w:rPr>
          <w:rFonts w:eastAsia="Times New Roman"/>
          <w:color w:val="353638"/>
        </w:rPr>
      </w:pPr>
      <w:r>
        <w:rPr>
          <w:rFonts w:eastAsia="Times New Roman"/>
          <w:color w:val="353638"/>
          <w:lang w:eastAsia="ko"/>
        </w:rPr>
        <w:t>불안/불안 장애를 겪고 있을 수 있는 친구, 가족, 동료에게 다가가고 도움을 제공할 수 있는 방법에 대해 알아봅니다</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Textoindependiente"/>
        <w:ind w:right="600"/>
        <w:jc w:val="center"/>
        <w:rPr>
          <w:sz w:val="23"/>
          <w:szCs w:val="23"/>
        </w:rPr>
      </w:pPr>
      <w:r>
        <w:rPr>
          <w:sz w:val="23"/>
          <w:szCs w:val="23"/>
          <w:lang w:eastAsia="ko"/>
        </w:rPr>
        <w:t>1시간 가량의 라이브 교육 세션에 등록하거나 주문형 옵션을 사용하여 편리한 시기에 교육 내용을 확인하시기 바랍니다. 교육 옵션은 영어로 제공되며 전 세계적으로 이용 가능합니다.</w:t>
      </w:r>
    </w:p>
    <w:p w14:paraId="624F494E" w14:textId="77777777" w:rsidR="00A14437" w:rsidRPr="006D195E" w:rsidRDefault="00A14437" w:rsidP="00A14437">
      <w:pPr>
        <w:pStyle w:val="Textoindependiente"/>
        <w:ind w:firstLine="720"/>
        <w:rPr>
          <w:b/>
          <w:sz w:val="20"/>
        </w:rPr>
      </w:pPr>
    </w:p>
    <w:p w14:paraId="6495D2B9" w14:textId="77777777" w:rsidR="00A14437" w:rsidRDefault="00A14437">
      <w:pPr>
        <w:spacing w:before="95"/>
        <w:ind w:left="402"/>
        <w:rPr>
          <w:b/>
          <w:color w:val="002677"/>
          <w:sz w:val="34"/>
        </w:rPr>
      </w:pPr>
    </w:p>
    <w:tbl>
      <w:tblPr>
        <w:tblStyle w:val="Tablaconcuadrcula"/>
        <w:tblW w:w="0" w:type="auto"/>
        <w:jc w:val="center"/>
        <w:shd w:val="clear" w:color="auto" w:fill="FBF9F4"/>
        <w:tblLook w:val="04A0" w:firstRow="1" w:lastRow="0" w:firstColumn="1" w:lastColumn="0" w:noHBand="0" w:noVBand="1"/>
      </w:tblPr>
      <w:tblGrid>
        <w:gridCol w:w="2294"/>
        <w:gridCol w:w="2221"/>
        <w:gridCol w:w="2221"/>
        <w:gridCol w:w="2221"/>
        <w:gridCol w:w="1833"/>
      </w:tblGrid>
      <w:tr w:rsidR="005D5AD8" w:rsidRPr="00466541" w14:paraId="37C0D7FB" w14:textId="3377453C" w:rsidTr="00E659DD">
        <w:trPr>
          <w:jc w:val="center"/>
        </w:trPr>
        <w:tc>
          <w:tcPr>
            <w:tcW w:w="2294" w:type="dxa"/>
            <w:shd w:val="clear" w:color="auto" w:fill="FBF9F4"/>
          </w:tcPr>
          <w:p w14:paraId="7B9C96D5" w14:textId="4F5BCEB3" w:rsidR="00E659DD" w:rsidRPr="003E7D03" w:rsidRDefault="00E659DD" w:rsidP="000609DC">
            <w:pPr>
              <w:spacing w:before="95" w:line="216" w:lineRule="auto"/>
              <w:jc w:val="center"/>
              <w:rPr>
                <w:b/>
                <w:sz w:val="28"/>
                <w:szCs w:val="18"/>
              </w:rPr>
            </w:pPr>
            <w:r>
              <w:rPr>
                <w:b/>
                <w:bCs/>
                <w:sz w:val="28"/>
                <w:szCs w:val="18"/>
                <w:lang w:eastAsia="ko"/>
              </w:rPr>
              <w:t>세션 녹화본</w:t>
            </w:r>
          </w:p>
          <w:p w14:paraId="36AD01BC" w14:textId="1DCC1659" w:rsidR="00E659DD" w:rsidRPr="003E7D03" w:rsidRDefault="00E659DD" w:rsidP="000609DC">
            <w:pPr>
              <w:spacing w:before="95" w:line="216" w:lineRule="auto"/>
              <w:jc w:val="center"/>
              <w:rPr>
                <w:color w:val="10253F"/>
                <w:sz w:val="20"/>
                <w:szCs w:val="20"/>
              </w:rPr>
            </w:pPr>
            <w:r>
              <w:rPr>
                <w:color w:val="10253F"/>
                <w:sz w:val="20"/>
                <w:szCs w:val="20"/>
                <w:lang w:eastAsia="ko"/>
              </w:rPr>
              <w:t>주문형</w:t>
            </w:r>
          </w:p>
          <w:p w14:paraId="1E66A1EF" w14:textId="4B1C3472" w:rsidR="00E659DD" w:rsidRPr="00F64482" w:rsidRDefault="00E659DD" w:rsidP="000609DC">
            <w:pPr>
              <w:spacing w:before="95" w:line="216" w:lineRule="auto"/>
              <w:jc w:val="center"/>
              <w:rPr>
                <w:color w:val="10253F"/>
                <w:sz w:val="20"/>
                <w:szCs w:val="20"/>
              </w:rPr>
            </w:pPr>
            <w:r>
              <w:rPr>
                <w:color w:val="10253F"/>
                <w:sz w:val="20"/>
                <w:szCs w:val="20"/>
                <w:lang w:eastAsia="ko"/>
              </w:rPr>
              <w:t>(질의 응답 불가)</w:t>
            </w:r>
          </w:p>
          <w:p w14:paraId="4C2C1671" w14:textId="77777777" w:rsidR="00F64482" w:rsidRDefault="00F64482" w:rsidP="000609DC">
            <w:pPr>
              <w:pStyle w:val="xmsonormal"/>
              <w:spacing w:line="216" w:lineRule="auto"/>
            </w:pPr>
          </w:p>
          <w:p w14:paraId="50450A0E" w14:textId="262ABD1E" w:rsidR="008406BB" w:rsidRPr="00DC00FD" w:rsidRDefault="00DC00FD" w:rsidP="000609DC">
            <w:pPr>
              <w:spacing w:before="95" w:line="216" w:lineRule="auto"/>
              <w:jc w:val="center"/>
              <w:rPr>
                <w:rStyle w:val="Hipervnculo"/>
                <w:b/>
                <w:bCs/>
                <w:sz w:val="28"/>
                <w:szCs w:val="28"/>
              </w:rPr>
            </w:pPr>
            <w:r>
              <w:rPr>
                <w:sz w:val="28"/>
                <w:szCs w:val="28"/>
                <w:lang w:eastAsia="ko"/>
              </w:rPr>
              <w:fldChar w:fldCharType="begin"/>
            </w:r>
            <w:r>
              <w:rPr>
                <w:sz w:val="28"/>
                <w:szCs w:val="28"/>
                <w:lang w:eastAsia="ko"/>
              </w:rPr>
              <w:instrText>HYPERLINK "https://optum.webex.com/webappng/sites/optum/recording/cf4dca97ef0d103cbcfd00505681eac7/playback"</w:instrText>
            </w:r>
            <w:r>
              <w:rPr>
                <w:sz w:val="28"/>
                <w:szCs w:val="28"/>
                <w:lang w:eastAsia="ko"/>
              </w:rPr>
            </w:r>
            <w:r>
              <w:rPr>
                <w:sz w:val="28"/>
                <w:szCs w:val="28"/>
                <w:lang w:eastAsia="ko"/>
              </w:rPr>
              <w:fldChar w:fldCharType="separate"/>
            </w:r>
            <w:r>
              <w:rPr>
                <w:rStyle w:val="Hipervnculo"/>
                <w:b/>
                <w:bCs/>
                <w:sz w:val="28"/>
                <w:szCs w:val="28"/>
                <w:lang w:eastAsia="ko"/>
              </w:rPr>
              <w:t>여기서 시청하세요</w:t>
            </w:r>
          </w:p>
          <w:p w14:paraId="7E245457" w14:textId="026EE281" w:rsidR="00F64482" w:rsidRDefault="00DC00FD" w:rsidP="000609DC">
            <w:pPr>
              <w:spacing w:before="95" w:line="216" w:lineRule="auto"/>
              <w:jc w:val="center"/>
              <w:rPr>
                <w:b/>
                <w:bCs/>
                <w:sz w:val="28"/>
                <w:szCs w:val="28"/>
              </w:rPr>
            </w:pPr>
            <w:r>
              <w:rPr>
                <w:b/>
                <w:bCs/>
                <w:sz w:val="28"/>
                <w:szCs w:val="28"/>
                <w:lang w:eastAsia="ko"/>
              </w:rPr>
              <w:fldChar w:fldCharType="end"/>
            </w:r>
          </w:p>
          <w:p w14:paraId="00C09517" w14:textId="0E21D4A3" w:rsidR="00E659DD" w:rsidRPr="00E65F6E" w:rsidRDefault="00E659DD" w:rsidP="000609DC">
            <w:pPr>
              <w:spacing w:before="95" w:line="216" w:lineRule="auto"/>
              <w:jc w:val="center"/>
              <w:rPr>
                <w:rStyle w:val="Hipervnculo"/>
                <w:b/>
                <w:color w:val="1F497D" w:themeColor="text2"/>
                <w:sz w:val="28"/>
                <w:szCs w:val="18"/>
                <w:u w:val="none"/>
              </w:rPr>
            </w:pPr>
            <w:r>
              <w:rPr>
                <w:rStyle w:val="Hipervnculo"/>
                <w:b/>
                <w:bCs/>
                <w:color w:val="1F497D" w:themeColor="text2"/>
                <w:sz w:val="28"/>
                <w:szCs w:val="18"/>
                <w:u w:val="none"/>
                <w:lang w:eastAsia="ko"/>
              </w:rPr>
              <w:t>바쁘십니까?</w:t>
            </w:r>
          </w:p>
          <w:p w14:paraId="373F95AF" w14:textId="77777777" w:rsidR="00F64482" w:rsidRDefault="00E659DD" w:rsidP="000609DC">
            <w:pPr>
              <w:pStyle w:val="xmsonormal"/>
              <w:spacing w:line="216" w:lineRule="auto"/>
            </w:pPr>
            <w:r>
              <w:rPr>
                <w:rFonts w:ascii="Arial" w:hAnsi="Arial" w:cs="Arial"/>
                <w:color w:val="000000" w:themeColor="text1"/>
                <w:sz w:val="28"/>
                <w:szCs w:val="28"/>
                <w:lang w:eastAsia="ko"/>
              </w:rPr>
              <w:t>10</w:t>
            </w:r>
            <w:r>
              <w:rPr>
                <w:rFonts w:ascii="Arial" w:hAnsi="Arial" w:cs="Arial"/>
                <w:color w:val="000000" w:themeColor="text1"/>
                <w:sz w:val="28"/>
                <w:szCs w:val="28"/>
                <w:lang w:eastAsia="ko"/>
              </w:rPr>
              <w:t>분</w:t>
            </w:r>
            <w:r>
              <w:rPr>
                <w:rFonts w:ascii="Arial" w:hAnsi="Arial" w:cs="Arial"/>
                <w:color w:val="000000" w:themeColor="text1"/>
                <w:sz w:val="28"/>
                <w:szCs w:val="28"/>
                <w:lang w:eastAsia="ko"/>
              </w:rPr>
              <w:t xml:space="preserve"> </w:t>
            </w:r>
            <w:r>
              <w:rPr>
                <w:rFonts w:ascii="Arial" w:hAnsi="Arial" w:cs="Arial"/>
                <w:color w:val="000000" w:themeColor="text1"/>
                <w:sz w:val="28"/>
                <w:szCs w:val="28"/>
                <w:lang w:eastAsia="ko"/>
              </w:rPr>
              <w:t>요약본을</w:t>
            </w:r>
            <w:r>
              <w:rPr>
                <w:rFonts w:ascii="Arial" w:hAnsi="Arial" w:cs="Arial"/>
                <w:color w:val="000000" w:themeColor="text1"/>
                <w:sz w:val="28"/>
                <w:szCs w:val="28"/>
                <w:lang w:eastAsia="ko"/>
              </w:rPr>
              <w:t xml:space="preserve"> </w:t>
            </w:r>
          </w:p>
          <w:p w14:paraId="1D5E1C83" w14:textId="77777777" w:rsidR="00F64482" w:rsidRDefault="00F64482" w:rsidP="000609DC">
            <w:pPr>
              <w:pStyle w:val="xmsonormal"/>
              <w:spacing w:line="216" w:lineRule="auto"/>
            </w:pPr>
            <w:r>
              <w:rPr>
                <w:rFonts w:ascii="Arial" w:hAnsi="Arial" w:cs="Arial"/>
                <w:lang w:eastAsia="ko"/>
              </w:rPr>
              <w:t> </w:t>
            </w:r>
          </w:p>
          <w:p w14:paraId="769701BC" w14:textId="473A49A2" w:rsidR="00BF603B" w:rsidRPr="00177678" w:rsidRDefault="00177678" w:rsidP="000609DC">
            <w:pPr>
              <w:pStyle w:val="NormalWeb"/>
              <w:spacing w:before="0" w:beforeAutospacing="0" w:after="0" w:afterAutospacing="0" w:line="216" w:lineRule="auto"/>
              <w:jc w:val="center"/>
              <w:rPr>
                <w:rStyle w:val="Hipervnculo"/>
                <w:rFonts w:ascii="Arial" w:hAnsi="Arial" w:cs="Arial"/>
                <w:b/>
                <w:bCs/>
                <w:sz w:val="28"/>
                <w:szCs w:val="28"/>
              </w:rPr>
            </w:pPr>
            <w:r>
              <w:rPr>
                <w:rFonts w:ascii="Arial" w:hAnsi="Arial" w:cs="Arial"/>
                <w:sz w:val="28"/>
                <w:szCs w:val="28"/>
                <w:lang w:eastAsia="ko"/>
              </w:rPr>
              <w:fldChar w:fldCharType="begin"/>
            </w:r>
            <w:r>
              <w:rPr>
                <w:rFonts w:ascii="Arial" w:hAnsi="Arial" w:cs="Arial"/>
                <w:sz w:val="28"/>
                <w:szCs w:val="28"/>
                <w:lang w:eastAsia="ko"/>
              </w:rPr>
              <w:instrText>HYPERLINK "https://optum.webex.com/webappng/sites/optum/recording/d59a4172ef16103cbfff0050568136b3/playback"</w:instrText>
            </w:r>
            <w:r>
              <w:rPr>
                <w:rFonts w:ascii="Arial" w:hAnsi="Arial" w:cs="Arial"/>
                <w:sz w:val="28"/>
                <w:szCs w:val="28"/>
                <w:lang w:eastAsia="ko"/>
              </w:rPr>
            </w:r>
            <w:r>
              <w:rPr>
                <w:rFonts w:ascii="Arial" w:hAnsi="Arial" w:cs="Arial"/>
                <w:sz w:val="28"/>
                <w:szCs w:val="28"/>
                <w:lang w:eastAsia="ko"/>
              </w:rPr>
              <w:fldChar w:fldCharType="separate"/>
            </w:r>
            <w:proofErr w:type="spellStart"/>
            <w:r>
              <w:rPr>
                <w:rStyle w:val="Hipervnculo"/>
                <w:rFonts w:ascii="Arial" w:hAnsi="Arial" w:cs="Arial"/>
                <w:b/>
                <w:bCs/>
                <w:sz w:val="28"/>
                <w:szCs w:val="28"/>
                <w:lang w:eastAsia="ko"/>
              </w:rPr>
              <w:t>여기서</w:t>
            </w:r>
            <w:proofErr w:type="spellEnd"/>
            <w:r>
              <w:rPr>
                <w:rStyle w:val="Hipervnculo"/>
                <w:rFonts w:ascii="Arial" w:hAnsi="Arial" w:cs="Arial"/>
                <w:b/>
                <w:bCs/>
                <w:sz w:val="28"/>
                <w:szCs w:val="28"/>
                <w:lang w:eastAsia="ko"/>
              </w:rPr>
              <w:t xml:space="preserve"> </w:t>
            </w:r>
            <w:proofErr w:type="spellStart"/>
            <w:r>
              <w:rPr>
                <w:rStyle w:val="Hipervnculo"/>
                <w:rFonts w:ascii="Arial" w:hAnsi="Arial" w:cs="Arial"/>
                <w:b/>
                <w:bCs/>
                <w:sz w:val="28"/>
                <w:szCs w:val="28"/>
                <w:lang w:eastAsia="ko"/>
              </w:rPr>
              <w:t>시청하세요</w:t>
            </w:r>
            <w:proofErr w:type="spellEnd"/>
          </w:p>
          <w:p w14:paraId="06167B9B" w14:textId="0793672D" w:rsidR="00E659DD" w:rsidRPr="003E7D03" w:rsidRDefault="00177678" w:rsidP="000609DC">
            <w:pPr>
              <w:spacing w:before="95" w:line="216" w:lineRule="auto"/>
              <w:jc w:val="center"/>
              <w:rPr>
                <w:b/>
                <w:sz w:val="28"/>
                <w:szCs w:val="18"/>
              </w:rPr>
            </w:pPr>
            <w:r>
              <w:rPr>
                <w:rFonts w:eastAsia="Times New Roman"/>
                <w:b/>
                <w:bCs/>
                <w:sz w:val="28"/>
                <w:szCs w:val="28"/>
                <w:lang w:eastAsia="ko"/>
              </w:rPr>
              <w:fldChar w:fldCharType="end"/>
            </w:r>
          </w:p>
          <w:p w14:paraId="35C264EE" w14:textId="02546B14" w:rsidR="00E659DD" w:rsidRPr="00E4588F" w:rsidRDefault="00E659DD" w:rsidP="000609DC">
            <w:pPr>
              <w:spacing w:before="95" w:line="216" w:lineRule="auto"/>
              <w:rPr>
                <w:b/>
                <w:sz w:val="28"/>
                <w:szCs w:val="18"/>
                <w:highlight w:val="yellow"/>
              </w:rPr>
            </w:pPr>
          </w:p>
        </w:tc>
        <w:tc>
          <w:tcPr>
            <w:tcW w:w="2221" w:type="dxa"/>
            <w:shd w:val="clear" w:color="auto" w:fill="FBF9F4"/>
          </w:tcPr>
          <w:p w14:paraId="506203A2" w14:textId="30531B20" w:rsidR="00E659DD" w:rsidRPr="00E05563" w:rsidRDefault="005A5249" w:rsidP="000609DC">
            <w:pPr>
              <w:spacing w:before="95" w:line="216" w:lineRule="auto"/>
              <w:jc w:val="center"/>
              <w:rPr>
                <w:b/>
                <w:sz w:val="28"/>
                <w:szCs w:val="18"/>
              </w:rPr>
            </w:pPr>
            <w:r>
              <w:rPr>
                <w:b/>
                <w:bCs/>
                <w:sz w:val="28"/>
                <w:szCs w:val="18"/>
                <w:lang w:eastAsia="ko"/>
              </w:rPr>
              <w:t>7월 8일</w:t>
            </w:r>
          </w:p>
          <w:p w14:paraId="07F1C647" w14:textId="6A4B15DA" w:rsidR="00E659DD" w:rsidRPr="003E7D03" w:rsidRDefault="005143EB" w:rsidP="000609DC">
            <w:pPr>
              <w:spacing w:before="95" w:line="216" w:lineRule="auto"/>
              <w:jc w:val="center"/>
              <w:rPr>
                <w:color w:val="10253F"/>
                <w:sz w:val="20"/>
                <w:szCs w:val="20"/>
              </w:rPr>
            </w:pPr>
            <w:r>
              <w:rPr>
                <w:color w:val="10253F"/>
                <w:sz w:val="20"/>
                <w:szCs w:val="20"/>
                <w:lang w:eastAsia="ko"/>
              </w:rPr>
              <w:t>7-8 AM BST</w:t>
            </w:r>
          </w:p>
          <w:p w14:paraId="28F4B4C1" w14:textId="1ECFC24E" w:rsidR="00E659DD" w:rsidRPr="003E7D03" w:rsidRDefault="00E659DD" w:rsidP="000609DC">
            <w:pPr>
              <w:spacing w:before="95" w:line="216" w:lineRule="auto"/>
              <w:jc w:val="center"/>
              <w:rPr>
                <w:color w:val="10253F"/>
                <w:sz w:val="20"/>
                <w:szCs w:val="20"/>
              </w:rPr>
            </w:pPr>
            <w:r>
              <w:rPr>
                <w:color w:val="10253F"/>
                <w:sz w:val="20"/>
                <w:szCs w:val="20"/>
                <w:lang w:eastAsia="ko"/>
              </w:rPr>
              <w:t>(질의 응답 가능)</w:t>
            </w:r>
          </w:p>
          <w:p w14:paraId="0F9E6105" w14:textId="77777777" w:rsidR="00E659DD" w:rsidRPr="003E7D03" w:rsidRDefault="00E659DD" w:rsidP="000609DC">
            <w:pPr>
              <w:spacing w:before="95" w:line="216" w:lineRule="auto"/>
              <w:jc w:val="center"/>
              <w:rPr>
                <w:b/>
                <w:sz w:val="28"/>
                <w:szCs w:val="18"/>
              </w:rPr>
            </w:pPr>
          </w:p>
          <w:p w14:paraId="7DA6D680" w14:textId="6A693443" w:rsidR="00E659DD" w:rsidRPr="003E7D03" w:rsidRDefault="00000000" w:rsidP="000609DC">
            <w:pPr>
              <w:spacing w:before="95" w:line="216" w:lineRule="auto"/>
              <w:jc w:val="center"/>
              <w:rPr>
                <w:b/>
                <w:sz w:val="28"/>
                <w:szCs w:val="18"/>
              </w:rPr>
            </w:pPr>
            <w:hyperlink r:id="rId11" w:history="1">
              <w:r w:rsidR="005A5249">
                <w:rPr>
                  <w:rStyle w:val="Hipervnculo"/>
                  <w:b/>
                  <w:bCs/>
                  <w:sz w:val="28"/>
                  <w:szCs w:val="18"/>
                  <w:lang w:eastAsia="ko"/>
                </w:rPr>
                <w:t>지금 등록하세요</w:t>
              </w:r>
            </w:hyperlink>
          </w:p>
        </w:tc>
        <w:tc>
          <w:tcPr>
            <w:tcW w:w="2221" w:type="dxa"/>
            <w:shd w:val="clear" w:color="auto" w:fill="FBF9F4"/>
          </w:tcPr>
          <w:p w14:paraId="5E742108" w14:textId="6A3CF047" w:rsidR="00E659DD" w:rsidRPr="0066426F" w:rsidRDefault="005A5249" w:rsidP="000609DC">
            <w:pPr>
              <w:spacing w:before="95" w:line="216" w:lineRule="auto"/>
              <w:jc w:val="center"/>
              <w:rPr>
                <w:b/>
                <w:sz w:val="28"/>
                <w:szCs w:val="18"/>
              </w:rPr>
            </w:pPr>
            <w:r>
              <w:rPr>
                <w:b/>
                <w:bCs/>
                <w:sz w:val="28"/>
                <w:szCs w:val="18"/>
                <w:lang w:eastAsia="ko"/>
              </w:rPr>
              <w:t>7월 9일</w:t>
            </w:r>
          </w:p>
          <w:p w14:paraId="7065DE9B" w14:textId="4C0334D1" w:rsidR="00E659DD" w:rsidRPr="003E7D03" w:rsidRDefault="005A5249" w:rsidP="000609DC">
            <w:pPr>
              <w:shd w:val="clear" w:color="auto" w:fill="FBF9F4"/>
              <w:spacing w:before="95" w:line="216" w:lineRule="auto"/>
              <w:jc w:val="center"/>
              <w:rPr>
                <w:color w:val="10253F"/>
                <w:sz w:val="20"/>
                <w:szCs w:val="20"/>
                <w:shd w:val="clear" w:color="auto" w:fill="FFFFFF"/>
              </w:rPr>
            </w:pPr>
            <w:r>
              <w:rPr>
                <w:color w:val="10253F"/>
                <w:sz w:val="20"/>
                <w:szCs w:val="20"/>
                <w:shd w:val="clear" w:color="auto" w:fill="FBF9F4"/>
                <w:lang w:eastAsia="ko"/>
              </w:rPr>
              <w:t>7-8 PM BST</w:t>
            </w:r>
          </w:p>
          <w:p w14:paraId="720960DD" w14:textId="77777777" w:rsidR="00E659DD" w:rsidRPr="003E7D03" w:rsidRDefault="00E659DD" w:rsidP="000609DC">
            <w:pPr>
              <w:spacing w:before="95" w:line="216" w:lineRule="auto"/>
              <w:jc w:val="center"/>
              <w:rPr>
                <w:color w:val="10253F"/>
                <w:sz w:val="20"/>
                <w:szCs w:val="20"/>
              </w:rPr>
            </w:pPr>
            <w:r>
              <w:rPr>
                <w:color w:val="10253F"/>
                <w:sz w:val="20"/>
                <w:szCs w:val="20"/>
                <w:lang w:eastAsia="ko"/>
              </w:rPr>
              <w:t>(질의 응답 가능)</w:t>
            </w:r>
          </w:p>
          <w:p w14:paraId="2EF0B467" w14:textId="77777777" w:rsidR="00E659DD" w:rsidRPr="003E7D03" w:rsidRDefault="00E659DD" w:rsidP="000609DC">
            <w:pPr>
              <w:spacing w:before="95" w:line="216" w:lineRule="auto"/>
              <w:jc w:val="center"/>
              <w:rPr>
                <w:b/>
                <w:sz w:val="28"/>
                <w:szCs w:val="18"/>
                <w:shd w:val="clear" w:color="auto" w:fill="FFFFFF"/>
              </w:rPr>
            </w:pPr>
          </w:p>
          <w:p w14:paraId="047FD6C1" w14:textId="1603AC42" w:rsidR="00E659DD" w:rsidRPr="003E7D03" w:rsidRDefault="00000000" w:rsidP="000609DC">
            <w:pPr>
              <w:spacing w:before="95" w:line="216" w:lineRule="auto"/>
              <w:jc w:val="center"/>
              <w:rPr>
                <w:b/>
                <w:sz w:val="28"/>
                <w:szCs w:val="18"/>
              </w:rPr>
            </w:pPr>
            <w:hyperlink r:id="rId12" w:history="1">
              <w:r w:rsidR="005A5249">
                <w:rPr>
                  <w:rStyle w:val="Hipervnculo"/>
                  <w:b/>
                  <w:bCs/>
                  <w:sz w:val="28"/>
                  <w:szCs w:val="18"/>
                  <w:lang w:eastAsia="ko"/>
                </w:rPr>
                <w:t>지금 등록하세요</w:t>
              </w:r>
            </w:hyperlink>
          </w:p>
        </w:tc>
        <w:tc>
          <w:tcPr>
            <w:tcW w:w="2221" w:type="dxa"/>
            <w:shd w:val="clear" w:color="auto" w:fill="FBF9F4"/>
          </w:tcPr>
          <w:p w14:paraId="28241B35" w14:textId="7BCB8CF1" w:rsidR="00E659DD" w:rsidRPr="0066426F" w:rsidRDefault="005143EB" w:rsidP="000609DC">
            <w:pPr>
              <w:spacing w:before="95" w:line="216" w:lineRule="auto"/>
              <w:jc w:val="center"/>
              <w:rPr>
                <w:b/>
                <w:sz w:val="28"/>
                <w:szCs w:val="18"/>
              </w:rPr>
            </w:pPr>
            <w:r>
              <w:rPr>
                <w:b/>
                <w:bCs/>
                <w:sz w:val="28"/>
                <w:szCs w:val="18"/>
                <w:lang w:eastAsia="ko"/>
              </w:rPr>
              <w:t>7월 12일</w:t>
            </w:r>
          </w:p>
          <w:p w14:paraId="295026FD" w14:textId="7A1F1A6C" w:rsidR="00E659DD" w:rsidRPr="003E7D03" w:rsidRDefault="005A5249" w:rsidP="000609DC">
            <w:pPr>
              <w:shd w:val="clear" w:color="auto" w:fill="FBF9F4"/>
              <w:spacing w:before="95" w:line="216" w:lineRule="auto"/>
              <w:jc w:val="center"/>
              <w:rPr>
                <w:color w:val="10253F"/>
                <w:sz w:val="20"/>
                <w:szCs w:val="20"/>
                <w:shd w:val="clear" w:color="auto" w:fill="FFFFFF"/>
              </w:rPr>
            </w:pPr>
            <w:r>
              <w:rPr>
                <w:color w:val="10253F"/>
                <w:sz w:val="20"/>
                <w:szCs w:val="20"/>
                <w:shd w:val="clear" w:color="auto" w:fill="FBF9F4"/>
                <w:lang w:eastAsia="ko"/>
              </w:rPr>
              <w:t>1-2 PM BST</w:t>
            </w:r>
          </w:p>
          <w:p w14:paraId="5C5B71C9" w14:textId="77777777" w:rsidR="00E659DD" w:rsidRPr="003E7D03" w:rsidRDefault="00E659DD" w:rsidP="000609DC">
            <w:pPr>
              <w:spacing w:before="95" w:line="216" w:lineRule="auto"/>
              <w:jc w:val="center"/>
              <w:rPr>
                <w:color w:val="10253F"/>
                <w:sz w:val="20"/>
                <w:szCs w:val="20"/>
              </w:rPr>
            </w:pPr>
            <w:r>
              <w:rPr>
                <w:color w:val="10253F"/>
                <w:sz w:val="20"/>
                <w:szCs w:val="20"/>
                <w:lang w:eastAsia="ko"/>
              </w:rPr>
              <w:t>(질의 응답 가능)</w:t>
            </w:r>
          </w:p>
          <w:p w14:paraId="7AC4E437" w14:textId="77777777" w:rsidR="00E659DD" w:rsidRPr="003E7D03" w:rsidRDefault="00E659DD" w:rsidP="000609DC">
            <w:pPr>
              <w:spacing w:before="95" w:line="216" w:lineRule="auto"/>
              <w:jc w:val="center"/>
              <w:rPr>
                <w:b/>
                <w:sz w:val="28"/>
                <w:szCs w:val="18"/>
                <w:shd w:val="clear" w:color="auto" w:fill="FFFFFF"/>
              </w:rPr>
            </w:pPr>
          </w:p>
          <w:p w14:paraId="375E4D1B" w14:textId="4C10B23C" w:rsidR="00E659DD" w:rsidRPr="003E7D03" w:rsidRDefault="00000000" w:rsidP="000609DC">
            <w:pPr>
              <w:spacing w:before="95" w:line="216" w:lineRule="auto"/>
              <w:jc w:val="center"/>
              <w:rPr>
                <w:b/>
                <w:sz w:val="28"/>
                <w:szCs w:val="18"/>
              </w:rPr>
            </w:pPr>
            <w:hyperlink r:id="rId13" w:history="1">
              <w:r w:rsidR="005A5249">
                <w:rPr>
                  <w:rStyle w:val="Hipervnculo"/>
                  <w:b/>
                  <w:bCs/>
                  <w:sz w:val="28"/>
                  <w:szCs w:val="18"/>
                  <w:lang w:eastAsia="ko"/>
                </w:rPr>
                <w:t>지금 등록하세요</w:t>
              </w:r>
            </w:hyperlink>
          </w:p>
        </w:tc>
        <w:tc>
          <w:tcPr>
            <w:tcW w:w="1833" w:type="dxa"/>
            <w:shd w:val="clear" w:color="auto" w:fill="FBF9F4"/>
          </w:tcPr>
          <w:p w14:paraId="65C99B68" w14:textId="0B39F171" w:rsidR="00B07641" w:rsidRPr="0066426F" w:rsidRDefault="005A5249" w:rsidP="000609DC">
            <w:pPr>
              <w:spacing w:before="95" w:line="216" w:lineRule="auto"/>
              <w:jc w:val="center"/>
              <w:rPr>
                <w:b/>
                <w:sz w:val="28"/>
                <w:szCs w:val="18"/>
              </w:rPr>
            </w:pPr>
            <w:r>
              <w:rPr>
                <w:b/>
                <w:bCs/>
                <w:sz w:val="28"/>
                <w:szCs w:val="18"/>
                <w:lang w:eastAsia="ko"/>
              </w:rPr>
              <w:t>7월 15일</w:t>
            </w:r>
          </w:p>
          <w:p w14:paraId="1211DA39" w14:textId="68B7F3A4" w:rsidR="00334FA7" w:rsidRDefault="005143EB" w:rsidP="000609DC">
            <w:pPr>
              <w:shd w:val="clear" w:color="auto" w:fill="FBF9F4"/>
              <w:spacing w:before="95" w:line="216" w:lineRule="auto"/>
              <w:jc w:val="center"/>
              <w:rPr>
                <w:color w:val="10253F"/>
                <w:sz w:val="20"/>
                <w:szCs w:val="20"/>
                <w:shd w:val="clear" w:color="auto" w:fill="FBF9F4"/>
              </w:rPr>
            </w:pPr>
            <w:r>
              <w:rPr>
                <w:color w:val="10253F"/>
                <w:sz w:val="20"/>
                <w:szCs w:val="20"/>
                <w:shd w:val="clear" w:color="auto" w:fill="FBF9F4"/>
                <w:lang w:eastAsia="ko"/>
              </w:rPr>
              <w:t>5-6 PM BST</w:t>
            </w:r>
          </w:p>
          <w:p w14:paraId="71AECB94" w14:textId="30E9BD59" w:rsidR="00B07641" w:rsidRPr="003E7D03" w:rsidRDefault="00B07641" w:rsidP="000609DC">
            <w:pPr>
              <w:shd w:val="clear" w:color="auto" w:fill="FBF9F4"/>
              <w:spacing w:before="95" w:line="216" w:lineRule="auto"/>
              <w:jc w:val="center"/>
              <w:rPr>
                <w:color w:val="10253F"/>
                <w:sz w:val="20"/>
                <w:szCs w:val="20"/>
              </w:rPr>
            </w:pPr>
            <w:r>
              <w:rPr>
                <w:color w:val="10253F"/>
                <w:sz w:val="20"/>
                <w:szCs w:val="20"/>
                <w:lang w:eastAsia="ko"/>
              </w:rPr>
              <w:t>(질의 응답 가능)</w:t>
            </w:r>
          </w:p>
          <w:p w14:paraId="59C4D2F7" w14:textId="77777777" w:rsidR="00B07641" w:rsidRPr="003E7D03" w:rsidRDefault="00B07641" w:rsidP="000609DC">
            <w:pPr>
              <w:spacing w:before="95" w:line="216" w:lineRule="auto"/>
              <w:jc w:val="center"/>
              <w:rPr>
                <w:b/>
                <w:sz w:val="28"/>
                <w:szCs w:val="18"/>
                <w:shd w:val="clear" w:color="auto" w:fill="FFFFFF"/>
              </w:rPr>
            </w:pPr>
          </w:p>
          <w:p w14:paraId="01A7E80A" w14:textId="01BA3002" w:rsidR="00E659DD" w:rsidRDefault="005A5249" w:rsidP="000609DC">
            <w:pPr>
              <w:spacing w:before="95" w:line="216" w:lineRule="auto"/>
              <w:jc w:val="center"/>
              <w:rPr>
                <w:b/>
                <w:sz w:val="28"/>
                <w:szCs w:val="18"/>
              </w:rPr>
            </w:pPr>
            <w:hyperlink r:id="rId14" w:history="1">
              <w:r>
                <w:rPr>
                  <w:rStyle w:val="Hipervnculo"/>
                  <w:b/>
                  <w:bCs/>
                  <w:sz w:val="28"/>
                  <w:szCs w:val="18"/>
                  <w:lang w:eastAsia="ko"/>
                </w:rPr>
                <w:t>지금 등록하세요</w:t>
              </w:r>
            </w:hyperlink>
          </w:p>
        </w:tc>
      </w:tr>
    </w:tbl>
    <w:p w14:paraId="79FE4C74" w14:textId="37EA2214" w:rsidR="00E94FD2" w:rsidRDefault="00E94FD2">
      <w:pPr>
        <w:spacing w:before="95"/>
        <w:ind w:left="402"/>
        <w:rPr>
          <w:b/>
          <w:sz w:val="34"/>
        </w:rPr>
      </w:pPr>
    </w:p>
    <w:p w14:paraId="2BC7EC70" w14:textId="77777777" w:rsidR="00E94FD2" w:rsidRDefault="00E94FD2">
      <w:pPr>
        <w:pStyle w:val="Textoindependiente"/>
        <w:rPr>
          <w:b/>
          <w:sz w:val="20"/>
        </w:rPr>
      </w:pPr>
    </w:p>
    <w:p w14:paraId="2FC6468D" w14:textId="7A15AF7F" w:rsidR="00E94FD2" w:rsidRDefault="006343FB">
      <w:pPr>
        <w:pStyle w:val="Textoindependiente"/>
        <w:spacing w:before="10"/>
        <w:rPr>
          <w:b/>
          <w:sz w:val="20"/>
        </w:rPr>
      </w:pPr>
      <w:r>
        <w:rPr>
          <w:b/>
          <w:bCs/>
          <w:lang w:eastAsia="ko"/>
        </w:rPr>
        <w:tab/>
      </w:r>
    </w:p>
    <w:p w14:paraId="100C297B" w14:textId="0C1291DD" w:rsidR="006343FB" w:rsidRPr="006343FB" w:rsidRDefault="006343FB" w:rsidP="007B3D44">
      <w:pPr>
        <w:pStyle w:val="Textoindependiente"/>
        <w:spacing w:before="10"/>
        <w:ind w:left="720"/>
        <w:rPr>
          <w:b/>
          <w:szCs w:val="32"/>
        </w:rPr>
      </w:pPr>
      <w:r>
        <w:rPr>
          <w:b/>
          <w:bCs/>
          <w:szCs w:val="32"/>
          <w:lang w:eastAsia="ko"/>
        </w:rPr>
        <w:t xml:space="preserve">라이브 교육 세션은 공간이 제한되어 있으므로 사전 등록을 하시기 바랍니다. </w:t>
      </w:r>
    </w:p>
    <w:p w14:paraId="4DBCA599" w14:textId="52850B82" w:rsidR="00FF2F0A" w:rsidRDefault="00FF2F0A">
      <w:pPr>
        <w:pStyle w:val="Textoindependiente"/>
        <w:rPr>
          <w:sz w:val="20"/>
        </w:rPr>
      </w:pPr>
    </w:p>
    <w:p w14:paraId="2F8C64CE" w14:textId="0CCB3B0A" w:rsidR="00FF2F0A" w:rsidRDefault="006343FB">
      <w:pPr>
        <w:pStyle w:val="Textoindependiente"/>
        <w:rPr>
          <w:sz w:val="20"/>
        </w:rPr>
      </w:pPr>
      <w:r>
        <w:rPr>
          <w:lang w:eastAsia="ko"/>
        </w:rPr>
        <w:tab/>
      </w:r>
    </w:p>
    <w:p w14:paraId="088826F0" w14:textId="002F987E" w:rsidR="00466541" w:rsidRDefault="00466541">
      <w:pPr>
        <w:pStyle w:val="Textoindependiente"/>
        <w:rPr>
          <w:sz w:val="20"/>
        </w:rPr>
      </w:pPr>
    </w:p>
    <w:p w14:paraId="4D12F599" w14:textId="2F6AACE5" w:rsidR="00FF2F0A" w:rsidRDefault="00FF2F0A">
      <w:pPr>
        <w:pStyle w:val="Textoindependiente"/>
        <w:rPr>
          <w:sz w:val="20"/>
        </w:rPr>
      </w:pPr>
    </w:p>
    <w:p w14:paraId="292A6C6A" w14:textId="36D7DA5B" w:rsidR="00E94FD2" w:rsidRDefault="00E94FD2">
      <w:pPr>
        <w:pStyle w:val="Textoindependiente"/>
        <w:rPr>
          <w:sz w:val="20"/>
        </w:rPr>
      </w:pPr>
    </w:p>
    <w:p w14:paraId="6BECAD96" w14:textId="77777777" w:rsidR="00C66B2A" w:rsidRDefault="00C66B2A">
      <w:pPr>
        <w:pStyle w:val="Textoindependiente"/>
        <w:spacing w:before="2"/>
        <w:rPr>
          <w:sz w:val="25"/>
        </w:rPr>
      </w:pPr>
    </w:p>
    <w:p w14:paraId="0686841C" w14:textId="25334AF6" w:rsidR="00E94FD2" w:rsidRDefault="00E94FD2">
      <w:pPr>
        <w:pStyle w:val="Textoindependiente"/>
        <w:rPr>
          <w:sz w:val="20"/>
        </w:rPr>
      </w:pPr>
    </w:p>
    <w:p w14:paraId="7186D599" w14:textId="53A805CF" w:rsidR="00E94FD2" w:rsidRDefault="00E94FD2">
      <w:pPr>
        <w:pStyle w:val="Textoindependiente"/>
        <w:rPr>
          <w:sz w:val="22"/>
        </w:rPr>
      </w:pPr>
    </w:p>
    <w:p w14:paraId="5CBD4DF5" w14:textId="77777777" w:rsidR="00E94FD2" w:rsidRDefault="008E3095">
      <w:pPr>
        <w:spacing w:before="94"/>
        <w:ind w:left="913" w:right="879"/>
        <w:jc w:val="center"/>
        <w:rPr>
          <w:b/>
          <w:sz w:val="24"/>
        </w:rPr>
      </w:pPr>
      <w:r>
        <w:rPr>
          <w:b/>
          <w:bCs/>
          <w:color w:val="FFFFFF"/>
          <w:sz w:val="24"/>
          <w:lang w:eastAsia="ko"/>
        </w:rPr>
        <w:t>시작하기</w:t>
      </w:r>
    </w:p>
    <w:p w14:paraId="619240E4" w14:textId="77777777" w:rsidR="00E94FD2" w:rsidRDefault="00E94FD2">
      <w:pPr>
        <w:pStyle w:val="Textoindependiente"/>
        <w:rPr>
          <w:b/>
          <w:sz w:val="20"/>
        </w:rPr>
      </w:pPr>
    </w:p>
    <w:p w14:paraId="3051AD64" w14:textId="77777777" w:rsidR="000609DC" w:rsidRDefault="000609DC">
      <w:pPr>
        <w:pStyle w:val="Textoindependiente"/>
        <w:rPr>
          <w:b/>
          <w:sz w:val="20"/>
        </w:rPr>
      </w:pPr>
    </w:p>
    <w:p w14:paraId="0FEF643B" w14:textId="3E297F16" w:rsidR="009E14D1" w:rsidRDefault="009E14D1" w:rsidP="000609DC">
      <w:pPr>
        <w:rPr>
          <w:sz w:val="16"/>
          <w:szCs w:val="16"/>
        </w:rPr>
      </w:pPr>
      <w:r>
        <w:rPr>
          <w:sz w:val="16"/>
          <w:szCs w:val="16"/>
          <w:lang w:eastAsia="ko"/>
        </w:rPr>
        <w:t xml:space="preserve">본 프로그램은 응급 상황이나 긴급 치료 요구를 위해 사용해서는 안 됩니다. 응급 상황이 발생하면 미국의 경우 911번으로 전화하고,미국 외 지역의 경우 지역 응급 서비스 전화번호로 전화하거나 가장 가까운 응급실을 방문하십시오. 이 프로그램은 의사의 진료나 전문가의 보살핌을 </w:t>
      </w:r>
      <w:proofErr w:type="spellStart"/>
      <w:r>
        <w:rPr>
          <w:sz w:val="16"/>
          <w:szCs w:val="16"/>
          <w:lang w:eastAsia="ko"/>
        </w:rPr>
        <w:t>대신하지않습니다</w:t>
      </w:r>
      <w:proofErr w:type="spellEnd"/>
      <w:r>
        <w:rPr>
          <w:sz w:val="16"/>
          <w:szCs w:val="16"/>
          <w:lang w:eastAsia="ko"/>
        </w:rPr>
        <w:t>. 잠재적 이해 상충 문제로 인해, Optum 혹은 그 계열사 또는 이러한 서비스를 직간접적으로 제공하고 있는 어떤 단체(예를 들어, 고용주 혹은 건강 플랜)</w:t>
      </w:r>
      <w:proofErr w:type="spellStart"/>
      <w:r>
        <w:rPr>
          <w:sz w:val="16"/>
          <w:szCs w:val="16"/>
          <w:lang w:eastAsia="ko"/>
        </w:rPr>
        <w:t>를</w:t>
      </w:r>
      <w:proofErr w:type="spellEnd"/>
      <w:r>
        <w:rPr>
          <w:sz w:val="16"/>
          <w:szCs w:val="16"/>
          <w:lang w:eastAsia="ko"/>
        </w:rPr>
        <w:t xml:space="preserve"> </w:t>
      </w:r>
      <w:proofErr w:type="spellStart"/>
      <w:r>
        <w:rPr>
          <w:sz w:val="16"/>
          <w:szCs w:val="16"/>
          <w:lang w:eastAsia="ko"/>
        </w:rPr>
        <w:t>상대로법적</w:t>
      </w:r>
      <w:proofErr w:type="spellEnd"/>
      <w:r>
        <w:rPr>
          <w:sz w:val="16"/>
          <w:szCs w:val="16"/>
          <w:lang w:eastAsia="ko"/>
        </w:rPr>
        <w:t xml:space="preserve"> 조치를 수반할 수 있는 사안에 대해서는 법적 자문이 제공되지 않을 것입니다. 이 프로그램 및 모든 구성 요소, 특히 16세 미만의 가족 구성원을 위한 </w:t>
      </w:r>
      <w:proofErr w:type="spellStart"/>
      <w:r>
        <w:rPr>
          <w:sz w:val="16"/>
          <w:szCs w:val="16"/>
          <w:lang w:eastAsia="ko"/>
        </w:rPr>
        <w:t>서비스는어떤</w:t>
      </w:r>
      <w:proofErr w:type="spellEnd"/>
      <w:r>
        <w:rPr>
          <w:sz w:val="16"/>
          <w:szCs w:val="16"/>
          <w:lang w:eastAsia="ko"/>
        </w:rPr>
        <w:t xml:space="preserve"> 지역에서는 제공되지 않을 수 있으며 사전 통지 </w:t>
      </w:r>
      <w:proofErr w:type="spellStart"/>
      <w:r>
        <w:rPr>
          <w:sz w:val="16"/>
          <w:szCs w:val="16"/>
          <w:lang w:eastAsia="ko"/>
        </w:rPr>
        <w:t>없이변경될</w:t>
      </w:r>
      <w:proofErr w:type="spellEnd"/>
      <w:r>
        <w:rPr>
          <w:sz w:val="16"/>
          <w:szCs w:val="16"/>
          <w:lang w:eastAsia="ko"/>
        </w:rPr>
        <w:t xml:space="preserve"> 수 있습니다. 직원 지원 프로그램 리소스의 경험 및/또는 교육 </w:t>
      </w:r>
      <w:proofErr w:type="spellStart"/>
      <w:r>
        <w:rPr>
          <w:sz w:val="16"/>
          <w:szCs w:val="16"/>
          <w:lang w:eastAsia="ko"/>
        </w:rPr>
        <w:t>수준은계약</w:t>
      </w:r>
      <w:proofErr w:type="spellEnd"/>
      <w:r>
        <w:rPr>
          <w:sz w:val="16"/>
          <w:szCs w:val="16"/>
          <w:lang w:eastAsia="ko"/>
        </w:rPr>
        <w:t xml:space="preserve"> 요건 또는 국가별 규제 요건에 따라 다를 수 있습니다. 보장 제외 및 제한 사항이 적용될 수 있습니다.</w:t>
      </w:r>
    </w:p>
    <w:p w14:paraId="589813F1" w14:textId="77777777" w:rsidR="009E14D1" w:rsidRPr="009E14D1" w:rsidRDefault="009E14D1" w:rsidP="000609DC">
      <w:pPr>
        <w:rPr>
          <w:sz w:val="16"/>
          <w:szCs w:val="16"/>
        </w:rPr>
      </w:pPr>
    </w:p>
    <w:p w14:paraId="2A76090F" w14:textId="6AB5BE88" w:rsidR="00E94FD2" w:rsidRPr="005E614A" w:rsidRDefault="009E14D1" w:rsidP="000609DC">
      <w:pPr>
        <w:rPr>
          <w:sz w:val="16"/>
          <w:szCs w:val="16"/>
        </w:rPr>
      </w:pPr>
      <w:r>
        <w:rPr>
          <w:sz w:val="16"/>
          <w:szCs w:val="16"/>
          <w:lang w:eastAsia="ko"/>
        </w:rPr>
        <w:t>© 2023 Optum, Inc. 모든 권한 보유. Optum은 미국과 관할 지역에서 Optum의 등록 상표입니다. 모든 기타 브랜드 또는 제품 이름은</w:t>
      </w:r>
      <w:r w:rsidR="000609DC" w:rsidRPr="000609DC">
        <w:rPr>
          <w:sz w:val="16"/>
          <w:szCs w:val="16"/>
          <w:lang w:eastAsia="ko"/>
        </w:rPr>
        <w:t xml:space="preserve"> </w:t>
      </w:r>
      <w:r>
        <w:rPr>
          <w:sz w:val="16"/>
          <w:szCs w:val="16"/>
          <w:lang w:eastAsia="ko"/>
        </w:rPr>
        <w:t>각 소유주의 자산에 대한 상표 또는 등록 상표입니다. Optum은 동등한 고용 기회를 제공하는 고용주입니다.</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8"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6"/>
  </w:num>
  <w:num w:numId="4" w16cid:durableId="42754323">
    <w:abstractNumId w:val="1"/>
  </w:num>
  <w:num w:numId="5" w16cid:durableId="2040155994">
    <w:abstractNumId w:val="17"/>
  </w:num>
  <w:num w:numId="6" w16cid:durableId="1547446166">
    <w:abstractNumId w:val="16"/>
  </w:num>
  <w:num w:numId="7" w16cid:durableId="950166687">
    <w:abstractNumId w:val="12"/>
  </w:num>
  <w:num w:numId="8" w16cid:durableId="1086028517">
    <w:abstractNumId w:val="2"/>
  </w:num>
  <w:num w:numId="9" w16cid:durableId="565998517">
    <w:abstractNumId w:val="14"/>
  </w:num>
  <w:num w:numId="10" w16cid:durableId="719210982">
    <w:abstractNumId w:val="10"/>
  </w:num>
  <w:num w:numId="11" w16cid:durableId="1186165845">
    <w:abstractNumId w:val="8"/>
  </w:num>
  <w:num w:numId="12" w16cid:durableId="1410269363">
    <w:abstractNumId w:val="9"/>
  </w:num>
  <w:num w:numId="13" w16cid:durableId="285087762">
    <w:abstractNumId w:val="15"/>
  </w:num>
  <w:num w:numId="14" w16cid:durableId="1384871016">
    <w:abstractNumId w:val="13"/>
  </w:num>
  <w:num w:numId="15" w16cid:durableId="1273704641">
    <w:abstractNumId w:val="19"/>
  </w:num>
  <w:num w:numId="16" w16cid:durableId="21368697">
    <w:abstractNumId w:val="7"/>
  </w:num>
  <w:num w:numId="17" w16cid:durableId="1169102255">
    <w:abstractNumId w:val="18"/>
  </w:num>
  <w:num w:numId="18" w16cid:durableId="2025472090">
    <w:abstractNumId w:val="0"/>
  </w:num>
  <w:num w:numId="19" w16cid:durableId="922101511">
    <w:abstractNumId w:val="5"/>
  </w:num>
  <w:num w:numId="20" w16cid:durableId="5571357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609DC"/>
    <w:rsid w:val="000B4962"/>
    <w:rsid w:val="00162283"/>
    <w:rsid w:val="00177678"/>
    <w:rsid w:val="001A2E32"/>
    <w:rsid w:val="001C329D"/>
    <w:rsid w:val="001D3FB9"/>
    <w:rsid w:val="0021673A"/>
    <w:rsid w:val="00251D49"/>
    <w:rsid w:val="0026580D"/>
    <w:rsid w:val="00267C32"/>
    <w:rsid w:val="00291823"/>
    <w:rsid w:val="002D775D"/>
    <w:rsid w:val="002E1CD1"/>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91ECE"/>
    <w:rsid w:val="009A5E97"/>
    <w:rsid w:val="009A6435"/>
    <w:rsid w:val="009A67CD"/>
    <w:rsid w:val="009B275C"/>
    <w:rsid w:val="009C2C25"/>
    <w:rsid w:val="009E14D1"/>
    <w:rsid w:val="009E6EDA"/>
    <w:rsid w:val="00A14437"/>
    <w:rsid w:val="00A22C6F"/>
    <w:rsid w:val="00A40B2D"/>
    <w:rsid w:val="00A476AF"/>
    <w:rsid w:val="00A5499F"/>
    <w:rsid w:val="00A62755"/>
    <w:rsid w:val="00A85A38"/>
    <w:rsid w:val="00A91EB6"/>
    <w:rsid w:val="00AF2BA3"/>
    <w:rsid w:val="00B07641"/>
    <w:rsid w:val="00B47568"/>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Ttulo1">
    <w:name w:val="heading 1"/>
    <w:basedOn w:val="Normal"/>
    <w:uiPriority w:val="9"/>
    <w:qFormat/>
    <w:pPr>
      <w:spacing w:before="94"/>
      <w:ind w:left="1366"/>
      <w:outlineLvl w:val="0"/>
    </w:pPr>
    <w:rPr>
      <w:b/>
      <w:bCs/>
      <w:sz w:val="37"/>
      <w:szCs w:val="37"/>
    </w:rPr>
  </w:style>
  <w:style w:type="paragraph" w:styleId="Ttulo2">
    <w:name w:val="heading 2"/>
    <w:basedOn w:val="Normal"/>
    <w:uiPriority w:val="9"/>
    <w:unhideWhenUsed/>
    <w:qFormat/>
    <w:pPr>
      <w:spacing w:before="92"/>
      <w:ind w:left="1305" w:right="879"/>
      <w:jc w:val="center"/>
      <w:outlineLvl w:val="1"/>
    </w:pPr>
    <w:rPr>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6D195E"/>
    <w:rPr>
      <w:rFonts w:ascii="Arial" w:eastAsia="Arial" w:hAnsi="Arial" w:cs="Arial"/>
      <w:sz w:val="24"/>
      <w:szCs w:val="24"/>
    </w:rPr>
  </w:style>
  <w:style w:type="table" w:styleId="Tablaconcuadrcula">
    <w:name w:val="Table Grid"/>
    <w:basedOn w:val="Tabla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779F0"/>
    <w:rPr>
      <w:color w:val="0563C1"/>
      <w:u w:val="single"/>
    </w:rPr>
  </w:style>
  <w:style w:type="character" w:styleId="Mencinsinresolver">
    <w:name w:val="Unresolved Mention"/>
    <w:basedOn w:val="Fuentedeprrafopredeter"/>
    <w:uiPriority w:val="99"/>
    <w:semiHidden/>
    <w:unhideWhenUsed/>
    <w:rsid w:val="00466541"/>
    <w:rPr>
      <w:color w:val="605E5C"/>
      <w:shd w:val="clear" w:color="auto" w:fill="E1DFDD"/>
    </w:rPr>
  </w:style>
  <w:style w:type="character" w:styleId="Hipervnculovisitado">
    <w:name w:val="FollowedHyperlink"/>
    <w:basedOn w:val="Fuentedeprrafopredeter"/>
    <w:uiPriority w:val="99"/>
    <w:semiHidden/>
    <w:unhideWhenUsed/>
    <w:rsid w:val="00D72FA1"/>
    <w:rPr>
      <w:color w:val="800080" w:themeColor="followedHyperlink"/>
      <w:u w:val="single"/>
    </w:rPr>
  </w:style>
  <w:style w:type="character" w:styleId="Refdecomentario">
    <w:name w:val="annotation reference"/>
    <w:basedOn w:val="Fuentedeprrafopredeter"/>
    <w:uiPriority w:val="99"/>
    <w:semiHidden/>
    <w:unhideWhenUsed/>
    <w:rsid w:val="00827030"/>
    <w:rPr>
      <w:sz w:val="16"/>
      <w:szCs w:val="16"/>
    </w:rPr>
  </w:style>
  <w:style w:type="paragraph" w:styleId="Textocomentario">
    <w:name w:val="annotation text"/>
    <w:basedOn w:val="Normal"/>
    <w:link w:val="TextocomentarioCar"/>
    <w:uiPriority w:val="99"/>
    <w:semiHidden/>
    <w:unhideWhenUsed/>
    <w:rsid w:val="00827030"/>
    <w:rPr>
      <w:sz w:val="20"/>
      <w:szCs w:val="20"/>
    </w:rPr>
  </w:style>
  <w:style w:type="character" w:customStyle="1" w:styleId="TextocomentarioCar">
    <w:name w:val="Texto comentario Car"/>
    <w:basedOn w:val="Fuentedeprrafopredeter"/>
    <w:link w:val="Textocomentario"/>
    <w:uiPriority w:val="99"/>
    <w:semiHidden/>
    <w:rsid w:val="00827030"/>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827030"/>
    <w:rPr>
      <w:b/>
      <w:bCs/>
    </w:rPr>
  </w:style>
  <w:style w:type="character" w:customStyle="1" w:styleId="AsuntodelcomentarioCar">
    <w:name w:val="Asunto del comentario Car"/>
    <w:basedOn w:val="TextocomentarioCar"/>
    <w:link w:val="Asuntodelcomentario"/>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Fuentedeprrafopredeter"/>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H505YA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H4vFY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H4qPYA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H5ZZY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9AEF6387-B4E4-466A-98C0-632BBFE6A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María Quesada</cp:lastModifiedBy>
  <cp:revision>3</cp:revision>
  <cp:lastPrinted>2024-05-20T16:48:00Z</cp:lastPrinted>
  <dcterms:created xsi:type="dcterms:W3CDTF">2024-05-20T16:48:00Z</dcterms:created>
  <dcterms:modified xsi:type="dcterms:W3CDTF">2024-05-20T16:48:00Z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