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1110E07" w:rsidR="00FD6016" w:rsidRPr="003F1C92" w:rsidRDefault="00FD6016" w:rsidP="003E5E27">
      <w:pPr>
        <w:spacing w:after="200" w:line="272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3F1C92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Połączenie między umysłem </w:t>
      </w:r>
      <w:r w:rsidR="003F1C92">
        <w:rPr>
          <w:rFonts w:ascii="Arial" w:hAnsi="Arial" w:cs="Arial"/>
          <w:b/>
          <w:bCs/>
          <w:color w:val="002677"/>
          <w:sz w:val="56"/>
          <w:szCs w:val="56"/>
          <w:lang w:val="pl"/>
        </w:rPr>
        <w:t>a </w:t>
      </w:r>
      <w:r w:rsidRPr="003F1C92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ciałem zapewniające dobre samopoczucie </w:t>
      </w:r>
    </w:p>
    <w:p w14:paraId="78DDF343" w14:textId="0A95F429" w:rsidR="00413191" w:rsidRPr="003E5E27" w:rsidRDefault="0086574C" w:rsidP="003E5E27">
      <w:pPr>
        <w:spacing w:after="200" w:line="272" w:lineRule="auto"/>
        <w:rPr>
          <w:rFonts w:ascii="Arial" w:hAnsi="Arial" w:cs="Arial"/>
          <w:color w:val="002060"/>
          <w:spacing w:val="-2"/>
          <w:sz w:val="28"/>
          <w:szCs w:val="28"/>
        </w:rPr>
      </w:pPr>
      <w:r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 xml:space="preserve">W tym miesiącu zapraszamy </w:t>
      </w:r>
      <w:r w:rsidR="003F1C92"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>do </w:t>
      </w:r>
      <w:r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 xml:space="preserve">zapoznania się </w:t>
      </w:r>
      <w:r w:rsidR="003F1C92"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>z </w:t>
      </w:r>
      <w:r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 xml:space="preserve">zasobami, które wspierają połączenie między umysłem </w:t>
      </w:r>
      <w:r w:rsidR="003F1C92"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>a </w:t>
      </w:r>
      <w:r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 xml:space="preserve">ciałem, umożliwiają budowanie zdrowych nawyków dbania </w:t>
      </w:r>
      <w:r w:rsidR="003F1C92"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>o </w:t>
      </w:r>
      <w:r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 xml:space="preserve">siebie </w:t>
      </w:r>
      <w:r w:rsidR="003F1C92"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>i </w:t>
      </w:r>
      <w:r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 xml:space="preserve">odkrywanie radości </w:t>
      </w:r>
      <w:r w:rsidR="003F1C92"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>w </w:t>
      </w:r>
      <w:r w:rsidRPr="003E5E27">
        <w:rPr>
          <w:rFonts w:ascii="Arial" w:hAnsi="Arial" w:cs="Arial"/>
          <w:color w:val="002060"/>
          <w:spacing w:val="-2"/>
          <w:sz w:val="28"/>
          <w:szCs w:val="28"/>
          <w:lang w:val="pl"/>
        </w:rPr>
        <w:t>codziennym życiu.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F1C9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F9EC644" w:rsidR="0035546C" w:rsidRPr="003F1C92" w:rsidRDefault="00073007" w:rsidP="003E5E27">
            <w:pPr>
              <w:spacing w:before="80" w:after="80" w:line="236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3F1C92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3F1C92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3F1C92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78CAD605" w14:textId="24AF1C8C" w:rsidR="008F5640" w:rsidRPr="003F1C92" w:rsidRDefault="00437BD8" w:rsidP="003E5E27">
            <w:pPr>
              <w:spacing w:before="80" w:after="80" w:line="23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Główny artykuł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temat kluczowego związku między dobrym stanem psychicznym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fizycznym.</w:t>
            </w:r>
          </w:p>
          <w:p w14:paraId="3CD20446" w14:textId="388F3F2F" w:rsidR="00E31722" w:rsidRPr="003F1C92" w:rsidRDefault="00486279" w:rsidP="003E5E27">
            <w:pPr>
              <w:spacing w:before="80" w:after="80" w:line="23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Interaktywny przewodnik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wyjaśniający, jak stworzyć plan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zachęcający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podjęcia wyzwania, aby zadbać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lepszy sen.</w:t>
            </w:r>
          </w:p>
          <w:p w14:paraId="4D6CEF9B" w14:textId="1E77A68E" w:rsidR="002255DC" w:rsidRPr="003F1C92" w:rsidRDefault="003D6A7B" w:rsidP="003E5E27">
            <w:pPr>
              <w:spacing w:before="80" w:after="80" w:line="23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Interaktywny przewodnik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ułatwiający stworzenie rutyny wspierającej dobre samopoczucie psychiczne.</w:t>
            </w:r>
          </w:p>
          <w:p w14:paraId="21C40FD7" w14:textId="0E4BE40E" w:rsidR="00363A6A" w:rsidRPr="003F1C92" w:rsidRDefault="003D6A7B" w:rsidP="003E5E27">
            <w:pPr>
              <w:spacing w:before="80" w:after="80" w:line="23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roboczy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umożliwiający przyjrzenie się związkowi między jelitami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a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zdrowiem psychicznym. </w:t>
            </w:r>
          </w:p>
          <w:p w14:paraId="270DD100" w14:textId="4300A9D3" w:rsidR="00647D79" w:rsidRPr="003F1C92" w:rsidRDefault="00647D79" w:rsidP="003E5E27">
            <w:pPr>
              <w:spacing w:before="80" w:after="80" w:line="23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jak znaleźć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życiu „przebłyski” radości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podjąć kroki, które pozwolą się zresetować.</w:t>
            </w:r>
          </w:p>
          <w:p w14:paraId="670E52D7" w14:textId="22D6E1F0" w:rsidR="00CE4D98" w:rsidRPr="003F1C92" w:rsidRDefault="00FB6CC3" w:rsidP="003E5E27">
            <w:pPr>
              <w:spacing w:before="80" w:after="80" w:line="23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Wideo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ze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wskazówkami, jak praktykować jogę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krześle.</w:t>
            </w:r>
          </w:p>
          <w:bookmarkEnd w:id="1"/>
          <w:bookmarkEnd w:id="2"/>
          <w:bookmarkEnd w:id="3"/>
          <w:p w14:paraId="09C9909E" w14:textId="17BD7E90" w:rsidR="002C59A2" w:rsidRPr="003F1C92" w:rsidRDefault="002C59A2" w:rsidP="003E5E27">
            <w:pPr>
              <w:spacing w:before="80" w:after="80" w:line="236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Kurs szkoleniowy dla członków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„Zadbaj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ruch, aby poprawić stan swojego zdrowia psychicznego”.</w:t>
            </w:r>
          </w:p>
          <w:p w14:paraId="40B1A0FA" w14:textId="1C4F6985" w:rsidR="00EC3EF3" w:rsidRPr="003F1C92" w:rsidRDefault="00687C87" w:rsidP="003E5E27">
            <w:pPr>
              <w:spacing w:before="80" w:after="80" w:line="236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tym „Współpraca sprzyja zdrowej kulturze pracy”.</w:t>
            </w:r>
          </w:p>
        </w:tc>
      </w:tr>
    </w:tbl>
    <w:p w14:paraId="7CADEC72" w14:textId="77777777" w:rsidR="00F915FD" w:rsidRPr="003F1C92" w:rsidRDefault="00F915FD" w:rsidP="003E5E27">
      <w:pPr>
        <w:spacing w:after="0" w:line="272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536C38A" w:rsidR="00F915FD" w:rsidRPr="003F1C92" w:rsidRDefault="00FC4A5E" w:rsidP="003E5E27">
      <w:pPr>
        <w:spacing w:after="0" w:line="236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46088" w:rsidRPr="003F1C92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3F1C92" w:rsidRDefault="00F915FD" w:rsidP="003E5E27">
      <w:pPr>
        <w:spacing w:after="0" w:line="272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7FA7ACF7" w:rsidR="00F915FD" w:rsidRPr="003F1C92" w:rsidRDefault="00F915FD" w:rsidP="003E5E27">
      <w:pPr>
        <w:spacing w:after="120" w:line="272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3F1C92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3F1C92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3F1C92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F1C92" w14:paraId="4DB7AB76" w14:textId="77777777" w:rsidTr="003E5E27">
        <w:trPr>
          <w:trHeight w:val="480"/>
        </w:trPr>
        <w:tc>
          <w:tcPr>
            <w:tcW w:w="1260" w:type="dxa"/>
            <w:vAlign w:val="center"/>
          </w:tcPr>
          <w:p w14:paraId="15E3E42A" w14:textId="2BBC75D6" w:rsidR="00775D33" w:rsidRPr="003F1C92" w:rsidRDefault="00CB2F0E" w:rsidP="003E5E27">
            <w:pPr>
              <w:spacing w:line="272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1C92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F78DD59" w:rsidR="00775D33" w:rsidRPr="003F1C92" w:rsidRDefault="00F915FD" w:rsidP="003E5E27">
            <w:pPr>
              <w:spacing w:line="272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:rsidRPr="003F1C92" w14:paraId="19474739" w14:textId="77777777" w:rsidTr="003E5E27">
        <w:trPr>
          <w:trHeight w:val="480"/>
        </w:trPr>
        <w:tc>
          <w:tcPr>
            <w:tcW w:w="1260" w:type="dxa"/>
            <w:vAlign w:val="center"/>
          </w:tcPr>
          <w:p w14:paraId="1A39A370" w14:textId="78B31644" w:rsidR="00775D33" w:rsidRPr="003F1C92" w:rsidRDefault="00CB2F0E" w:rsidP="003E5E27">
            <w:pPr>
              <w:spacing w:line="272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1C92"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DB705D5" w:rsidR="00775D33" w:rsidRPr="003F1C92" w:rsidRDefault="00F915FD" w:rsidP="003E5E27">
            <w:pPr>
              <w:spacing w:line="272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materiały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materiałów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3F1C92" w14:paraId="4F263DE7" w14:textId="77777777" w:rsidTr="003E5E27">
        <w:trPr>
          <w:trHeight w:val="480"/>
        </w:trPr>
        <w:tc>
          <w:tcPr>
            <w:tcW w:w="1260" w:type="dxa"/>
            <w:vAlign w:val="center"/>
          </w:tcPr>
          <w:p w14:paraId="5E840E93" w14:textId="2EFD40CA" w:rsidR="00775D33" w:rsidRPr="003F1C92" w:rsidRDefault="00CB2F0E" w:rsidP="003E5E27">
            <w:pPr>
              <w:spacing w:line="272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1C92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6DFFEEA" w:rsidR="00775D33" w:rsidRPr="003F1C92" w:rsidRDefault="00F915FD" w:rsidP="003E5E27">
            <w:pPr>
              <w:spacing w:line="272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korzystaj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ze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stałego dostępu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3F1C92" w14:paraId="5E0BCAC7" w14:textId="77777777" w:rsidTr="003E5E27">
        <w:trPr>
          <w:trHeight w:val="480"/>
        </w:trPr>
        <w:tc>
          <w:tcPr>
            <w:tcW w:w="1260" w:type="dxa"/>
            <w:vAlign w:val="center"/>
          </w:tcPr>
          <w:p w14:paraId="0921B01F" w14:textId="697D6B7A" w:rsidR="00775D33" w:rsidRPr="003F1C92" w:rsidRDefault="00EB6622" w:rsidP="003E5E27">
            <w:pPr>
              <w:spacing w:line="272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1C9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26F25E4" w:rsidR="00775D33" w:rsidRPr="003F1C92" w:rsidRDefault="00F915FD" w:rsidP="003E5E27">
            <w:pPr>
              <w:spacing w:line="272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F1C9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</w:t>
            </w:r>
            <w:r w:rsidR="00FC4A5E"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–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udostępnij zestawy narzędzi osobom, które Twoim zdaniem mogą uznać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3F1C92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Pr="00FC4A5E" w:rsidRDefault="00775D33" w:rsidP="003E5E27">
      <w:pPr>
        <w:spacing w:after="0" w:line="272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FC4A5E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B1E4" w14:textId="77777777" w:rsidR="00530CE9" w:rsidRPr="003F1C92" w:rsidRDefault="00530CE9" w:rsidP="00E32C7E">
      <w:pPr>
        <w:spacing w:after="0" w:line="240" w:lineRule="auto"/>
      </w:pPr>
      <w:r w:rsidRPr="003F1C92">
        <w:separator/>
      </w:r>
    </w:p>
  </w:endnote>
  <w:endnote w:type="continuationSeparator" w:id="0">
    <w:p w14:paraId="038F69B8" w14:textId="77777777" w:rsidR="00530CE9" w:rsidRPr="003F1C92" w:rsidRDefault="00530CE9" w:rsidP="00E32C7E">
      <w:pPr>
        <w:spacing w:after="0" w:line="240" w:lineRule="auto"/>
      </w:pPr>
      <w:r w:rsidRPr="003F1C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5D51" w14:textId="77777777" w:rsidR="003F1C92" w:rsidRPr="003F1C92" w:rsidRDefault="003F1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3F1C9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F1C92"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99B2" w14:textId="77777777" w:rsidR="003F1C92" w:rsidRPr="003F1C92" w:rsidRDefault="003F1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BE8F" w14:textId="77777777" w:rsidR="00530CE9" w:rsidRPr="003F1C92" w:rsidRDefault="00530CE9" w:rsidP="00E32C7E">
      <w:pPr>
        <w:spacing w:after="0" w:line="240" w:lineRule="auto"/>
      </w:pPr>
      <w:r w:rsidRPr="003F1C92">
        <w:separator/>
      </w:r>
    </w:p>
  </w:footnote>
  <w:footnote w:type="continuationSeparator" w:id="0">
    <w:p w14:paraId="45BEE7C3" w14:textId="77777777" w:rsidR="00530CE9" w:rsidRPr="003F1C92" w:rsidRDefault="00530CE9" w:rsidP="00E32C7E">
      <w:pPr>
        <w:spacing w:after="0" w:line="240" w:lineRule="auto"/>
      </w:pPr>
      <w:r w:rsidRPr="003F1C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701A" w14:textId="77777777" w:rsidR="003F1C92" w:rsidRPr="003F1C92" w:rsidRDefault="003F1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5FBD" w14:textId="77777777" w:rsidR="003F1C92" w:rsidRPr="003F1C92" w:rsidRDefault="003F1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9B5F" w14:textId="77777777" w:rsidR="003F1C92" w:rsidRPr="003F1C92" w:rsidRDefault="003F1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5E27"/>
    <w:rsid w:val="003E7E6E"/>
    <w:rsid w:val="003F1C92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4A5E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l-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2024-11-04T18:43:00Z</dcterms:created>
  <dcterms:modified xsi:type="dcterms:W3CDTF">2024-11-25T09:17:00Z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