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Pr="00C2301D" w:rsidRDefault="00490445" w:rsidP="008C5FA1">
      <w:pPr>
        <w:spacing w:after="0" w:line="276" w:lineRule="auto"/>
        <w:ind w:right="1440"/>
        <w:rPr>
          <w:rFonts w:ascii="Arial" w:hAnsi="Arial" w:cs="Arial"/>
          <w:color w:val="000000" w:themeColor="text1"/>
          <w:sz w:val="20"/>
          <w:szCs w:val="20"/>
          <w:lang w:val="ms"/>
        </w:rPr>
      </w:pPr>
      <w:r>
        <w:rPr>
          <w:rFonts w:ascii="Arial" w:hAnsi="Arial" w:cs="Arial"/>
          <w:color w:val="000000" w:themeColor="text1"/>
          <w:sz w:val="20"/>
          <w:szCs w:val="20"/>
          <w:lang w:val="ms"/>
        </w:rPr>
        <w:t xml:space="preserve">Berikut adalah cadangan salinan media sosial (pilihan imej dilampirkan) untuk membantu anda mempromosikan topik kesihatan dan kesejahteraan bulan ini — Hubungan Minda-Badan — dalam kalangan ahli anda. Jangan ragu-ragu untuk berkongsi di platform komunikasi dalaman anda dan melalui akaun LinkedIn anda sendiri, mengikut kesesuaian. </w:t>
      </w:r>
    </w:p>
    <w:p w14:paraId="055F07E0" w14:textId="578CBC29" w:rsidR="00264B16" w:rsidRDefault="00264B16" w:rsidP="008C5FA1">
      <w:pPr>
        <w:spacing w:after="0" w:line="276" w:lineRule="auto"/>
        <w:ind w:right="1440"/>
        <w:rPr>
          <w:rFonts w:ascii="Arial" w:hAnsi="Arial" w:cs="Arial"/>
          <w:color w:val="000000" w:themeColor="text1"/>
          <w:sz w:val="20"/>
          <w:szCs w:val="20"/>
          <w:lang w:val="ms"/>
        </w:rPr>
      </w:pPr>
    </w:p>
    <w:p w14:paraId="4D1B59CB" w14:textId="51F59DDF" w:rsidR="008B1C79" w:rsidRPr="00C2301D" w:rsidRDefault="008B1C79" w:rsidP="008C5FA1">
      <w:pPr>
        <w:spacing w:after="0" w:line="276" w:lineRule="auto"/>
        <w:ind w:right="1440"/>
        <w:rPr>
          <w:rFonts w:ascii="Arial" w:hAnsi="Arial" w:cs="Arial"/>
          <w:color w:val="000000" w:themeColor="text1"/>
          <w:sz w:val="20"/>
          <w:szCs w:val="20"/>
          <w:lang w:val="ms"/>
        </w:rPr>
      </w:pPr>
      <w:r>
        <w:rPr>
          <w:rFonts w:ascii="Arial" w:hAnsi="Arial" w:cs="Arial"/>
          <w:noProof/>
          <w:color w:val="000000" w:themeColor="text1"/>
          <w:sz w:val="20"/>
          <w:szCs w:val="20"/>
          <w:lang w:val="ms"/>
        </w:rPr>
        <w:drawing>
          <wp:inline distT="0" distB="0" distL="0" distR="0" wp14:anchorId="18770F5A" wp14:editId="29081E61">
            <wp:extent cx="15716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473D81E3" wp14:editId="44FDF067">
            <wp:extent cx="155257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1A891782" wp14:editId="4A7A0019">
            <wp:extent cx="1552575" cy="1552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14DDD9AF" w14:textId="1DF4BD08" w:rsidR="00264B16" w:rsidRPr="00C2301D" w:rsidRDefault="00264B16" w:rsidP="008C5FA1">
      <w:pPr>
        <w:spacing w:after="0" w:line="276" w:lineRule="auto"/>
        <w:ind w:right="1440"/>
        <w:rPr>
          <w:rFonts w:ascii="Arial" w:hAnsi="Arial" w:cs="Arial"/>
          <w:color w:val="000000" w:themeColor="text1"/>
          <w:sz w:val="20"/>
          <w:szCs w:val="20"/>
          <w:lang w:val="ms"/>
        </w:rPr>
      </w:pPr>
    </w:p>
    <w:p w14:paraId="5104A70F" w14:textId="3A89CB68" w:rsidR="00264B16" w:rsidRPr="00C2301D" w:rsidRDefault="00264B16" w:rsidP="008C5FA1">
      <w:pPr>
        <w:spacing w:after="0" w:line="276" w:lineRule="auto"/>
        <w:ind w:right="1440"/>
        <w:rPr>
          <w:rFonts w:ascii="Arial" w:hAnsi="Arial" w:cs="Arial"/>
          <w:color w:val="000000" w:themeColor="text1"/>
          <w:sz w:val="20"/>
          <w:szCs w:val="20"/>
          <w:lang w:val="ms"/>
        </w:rPr>
      </w:pPr>
    </w:p>
    <w:p w14:paraId="0C844ECC" w14:textId="77777777" w:rsidR="00264B16" w:rsidRPr="00C2301D" w:rsidRDefault="00264B16" w:rsidP="008C5FA1">
      <w:pPr>
        <w:spacing w:after="0" w:line="276" w:lineRule="auto"/>
        <w:ind w:right="1440"/>
        <w:rPr>
          <w:rFonts w:ascii="Arial" w:hAnsi="Arial" w:cs="Arial"/>
          <w:color w:val="000000" w:themeColor="text1"/>
          <w:sz w:val="20"/>
          <w:szCs w:val="20"/>
          <w:lang w:val="ms"/>
        </w:rPr>
      </w:pPr>
    </w:p>
    <w:p w14:paraId="571814E1" w14:textId="77777777" w:rsidR="00426237" w:rsidRPr="00C2301D" w:rsidRDefault="00426237" w:rsidP="008C5FA1">
      <w:pPr>
        <w:spacing w:after="0" w:line="276" w:lineRule="auto"/>
        <w:ind w:right="1440"/>
        <w:rPr>
          <w:rFonts w:ascii="Arial" w:hAnsi="Arial" w:cs="Arial"/>
          <w:sz w:val="20"/>
          <w:szCs w:val="20"/>
          <w:lang w:val="ms"/>
        </w:rPr>
      </w:pPr>
    </w:p>
    <w:p w14:paraId="668731CC" w14:textId="310B1AB1" w:rsidR="00E614F6" w:rsidRPr="00C2301D" w:rsidRDefault="00BC33AA" w:rsidP="00856290">
      <w:pPr>
        <w:pStyle w:val="ListParagraph"/>
        <w:numPr>
          <w:ilvl w:val="0"/>
          <w:numId w:val="10"/>
        </w:numPr>
        <w:spacing w:after="0" w:line="276" w:lineRule="auto"/>
        <w:ind w:right="1440"/>
        <w:rPr>
          <w:rFonts w:ascii="Arial" w:hAnsi="Arial" w:cs="Arial"/>
          <w:sz w:val="20"/>
          <w:szCs w:val="20"/>
          <w:lang w:val="ms"/>
        </w:rPr>
      </w:pPr>
      <w:r>
        <w:rPr>
          <w:rFonts w:ascii="Arial" w:hAnsi="Arial" w:cs="Arial"/>
          <w:sz w:val="20"/>
          <w:szCs w:val="20"/>
          <w:lang w:val="ms"/>
        </w:rPr>
        <w:t xml:space="preserve">Ketahui cara memupuk minda anda dan meningkatkan nilai diri anda agar dapat membantu mengurangkan simptom dan mencegah kebimbangan kesihatan mental. Ketahui lebih lanjut dalam kit alatan bulan ini. </w:t>
      </w:r>
      <w:hyperlink r:id="rId13" w:history="1">
        <w:r w:rsidR="003D5A1D">
          <w:rPr>
            <w:rStyle w:val="Hyperlink"/>
            <w:rFonts w:ascii="Arial" w:hAnsi="Arial" w:cs="Arial"/>
            <w:sz w:val="20"/>
            <w:szCs w:val="20"/>
            <w:shd w:val="clear" w:color="auto" w:fill="FFFFFF"/>
            <w:lang w:val="ms-MY"/>
          </w:rPr>
          <w:t>optum</w:t>
        </w:r>
        <w:r w:rsidR="003D5A1D">
          <w:rPr>
            <w:rStyle w:val="Hyperlink"/>
            <w:rFonts w:ascii="Arial" w:hAnsi="Arial" w:cs="Arial"/>
            <w:noProof/>
            <w:sz w:val="20"/>
            <w:szCs w:val="20"/>
            <w:shd w:val="clear" w:color="auto" w:fill="FFFFFF"/>
            <w:lang w:val="ms-MY"/>
          </w:rPr>
          <w:t>wellbeing</w:t>
        </w:r>
        <w:r w:rsidR="003D5A1D">
          <w:rPr>
            <w:rStyle w:val="Hyperlink"/>
            <w:rFonts w:ascii="Arial" w:hAnsi="Arial" w:cs="Arial"/>
            <w:sz w:val="20"/>
            <w:szCs w:val="20"/>
            <w:shd w:val="clear" w:color="auto" w:fill="FFFFFF"/>
            <w:lang w:val="ms-MY"/>
          </w:rPr>
          <w:t>.com/newthismonth/ms-MY</w:t>
        </w:r>
      </w:hyperlink>
      <w:r w:rsidR="003D5A1D">
        <w:t xml:space="preserve"> </w:t>
      </w:r>
      <w:r>
        <w:rPr>
          <w:rFonts w:ascii="Arial" w:hAnsi="Arial" w:cs="Arial"/>
          <w:color w:val="000000" w:themeColor="text1"/>
          <w:sz w:val="20"/>
          <w:szCs w:val="20"/>
          <w:lang w:val="ms"/>
        </w:rPr>
        <w:t>#kesihatanpekerja #kesejahteraan</w:t>
      </w:r>
    </w:p>
    <w:p w14:paraId="50EFC225" w14:textId="77777777" w:rsidR="00CA3DF8" w:rsidRPr="00C2301D" w:rsidRDefault="00CA3DF8" w:rsidP="00CA2389">
      <w:pPr>
        <w:spacing w:after="0" w:line="276" w:lineRule="auto"/>
        <w:ind w:right="1440"/>
        <w:rPr>
          <w:rFonts w:ascii="Arial" w:hAnsi="Arial" w:cs="Arial"/>
          <w:sz w:val="20"/>
          <w:szCs w:val="20"/>
          <w:lang w:val="ms"/>
        </w:rPr>
      </w:pPr>
    </w:p>
    <w:p w14:paraId="57EB1960" w14:textId="77777777" w:rsidR="002306D2" w:rsidRPr="00C2301D" w:rsidRDefault="002306D2" w:rsidP="00CA2389">
      <w:pPr>
        <w:spacing w:after="0" w:line="276" w:lineRule="auto"/>
        <w:ind w:right="1440"/>
        <w:rPr>
          <w:rFonts w:ascii="Arial" w:hAnsi="Arial" w:cs="Arial"/>
          <w:sz w:val="20"/>
          <w:szCs w:val="20"/>
          <w:lang w:val="ms"/>
        </w:rPr>
      </w:pPr>
    </w:p>
    <w:p w14:paraId="1962EC67" w14:textId="7D2E3107" w:rsidR="007B006F" w:rsidRPr="00C2301D" w:rsidRDefault="00AD4217" w:rsidP="007B006F">
      <w:pPr>
        <w:pStyle w:val="ListParagraph"/>
        <w:numPr>
          <w:ilvl w:val="0"/>
          <w:numId w:val="10"/>
        </w:numPr>
        <w:spacing w:after="0" w:line="276" w:lineRule="auto"/>
        <w:ind w:right="1440"/>
        <w:rPr>
          <w:rFonts w:ascii="Arial" w:hAnsi="Arial" w:cs="Arial"/>
          <w:sz w:val="20"/>
          <w:szCs w:val="20"/>
          <w:lang w:val="ms"/>
        </w:rPr>
      </w:pPr>
      <w:r>
        <w:rPr>
          <w:rFonts w:ascii="Arial" w:hAnsi="Arial" w:cs="Arial"/>
          <w:sz w:val="20"/>
          <w:szCs w:val="20"/>
          <w:lang w:val="ms"/>
        </w:rPr>
        <w:t>Makanan dan minuman yang anda ambil boleh merangsang fungsi otak anda, menggalakkan penghadaman yang sihat dan menambah baik keadaan emosi dan mental anda. Dapatkan petua tentang makanan yang menyokong kesihatan mental dan kesejahteraan anda</w:t>
      </w:r>
      <w:r w:rsidR="00B53D89">
        <w:rPr>
          <w:rFonts w:ascii="Arial" w:hAnsi="Arial" w:cs="Arial"/>
          <w:sz w:val="20"/>
          <w:szCs w:val="20"/>
          <w:lang w:val="ms"/>
        </w:rPr>
        <w:t xml:space="preserve">. </w:t>
      </w:r>
      <w:hyperlink r:id="rId14" w:history="1">
        <w:r w:rsidR="003D5A1D">
          <w:rPr>
            <w:rStyle w:val="Hyperlink"/>
            <w:rFonts w:ascii="Arial" w:hAnsi="Arial" w:cs="Arial"/>
            <w:sz w:val="20"/>
            <w:szCs w:val="20"/>
            <w:shd w:val="clear" w:color="auto" w:fill="FFFFFF"/>
            <w:lang w:val="ms-MY"/>
          </w:rPr>
          <w:t>optum</w:t>
        </w:r>
        <w:r w:rsidR="003D5A1D">
          <w:rPr>
            <w:rStyle w:val="Hyperlink"/>
            <w:rFonts w:ascii="Arial" w:hAnsi="Arial" w:cs="Arial"/>
            <w:noProof/>
            <w:sz w:val="20"/>
            <w:szCs w:val="20"/>
            <w:shd w:val="clear" w:color="auto" w:fill="FFFFFF"/>
            <w:lang w:val="ms-MY"/>
          </w:rPr>
          <w:t>w</w:t>
        </w:r>
        <w:r w:rsidR="003D5A1D">
          <w:rPr>
            <w:rStyle w:val="Hyperlink"/>
            <w:rFonts w:ascii="Arial" w:hAnsi="Arial" w:cs="Arial"/>
            <w:noProof/>
            <w:sz w:val="20"/>
            <w:szCs w:val="20"/>
            <w:shd w:val="clear" w:color="auto" w:fill="FFFFFF"/>
            <w:lang w:val="ms-MY"/>
          </w:rPr>
          <w:t>e</w:t>
        </w:r>
        <w:r w:rsidR="003D5A1D">
          <w:rPr>
            <w:rStyle w:val="Hyperlink"/>
            <w:rFonts w:ascii="Arial" w:hAnsi="Arial" w:cs="Arial"/>
            <w:noProof/>
            <w:sz w:val="20"/>
            <w:szCs w:val="20"/>
            <w:shd w:val="clear" w:color="auto" w:fill="FFFFFF"/>
            <w:lang w:val="ms-MY"/>
          </w:rPr>
          <w:t>llbeing</w:t>
        </w:r>
        <w:r w:rsidR="003D5A1D">
          <w:rPr>
            <w:rStyle w:val="Hyperlink"/>
            <w:rFonts w:ascii="Arial" w:hAnsi="Arial" w:cs="Arial"/>
            <w:sz w:val="20"/>
            <w:szCs w:val="20"/>
            <w:shd w:val="clear" w:color="auto" w:fill="FFFFFF"/>
            <w:lang w:val="ms-MY"/>
          </w:rPr>
          <w:t>.com/newthismonth/ms-MY</w:t>
        </w:r>
      </w:hyperlink>
      <w:r>
        <w:rPr>
          <w:rFonts w:ascii="Arial" w:hAnsi="Arial" w:cs="Arial"/>
          <w:color w:val="FF0000"/>
          <w:sz w:val="20"/>
          <w:szCs w:val="20"/>
          <w:shd w:val="clear" w:color="auto" w:fill="FFFFFF"/>
          <w:lang w:val="ms"/>
        </w:rPr>
        <w:t xml:space="preserve"> </w:t>
      </w:r>
      <w:r>
        <w:rPr>
          <w:rFonts w:ascii="Arial" w:hAnsi="Arial" w:cs="Arial"/>
          <w:color w:val="000000" w:themeColor="text1"/>
          <w:sz w:val="20"/>
          <w:szCs w:val="20"/>
          <w:lang w:val="ms"/>
        </w:rPr>
        <w:t>#kesihatanpekerja #kesejahteraan</w:t>
      </w:r>
    </w:p>
    <w:p w14:paraId="4A59B10C" w14:textId="77777777" w:rsidR="002306D2" w:rsidRPr="00C2301D" w:rsidRDefault="002306D2" w:rsidP="002306D2">
      <w:pPr>
        <w:spacing w:after="0" w:line="276" w:lineRule="auto"/>
        <w:ind w:right="1440"/>
        <w:rPr>
          <w:rFonts w:ascii="Arial" w:hAnsi="Arial" w:cs="Arial"/>
          <w:color w:val="0070C0"/>
          <w:sz w:val="20"/>
          <w:szCs w:val="20"/>
          <w:lang w:val="ms"/>
        </w:rPr>
      </w:pPr>
    </w:p>
    <w:p w14:paraId="0342A0D1" w14:textId="6D2CC76A" w:rsidR="00D00464" w:rsidRPr="00C2301D" w:rsidRDefault="008C370F" w:rsidP="00063355">
      <w:pPr>
        <w:pStyle w:val="ListParagraph"/>
        <w:numPr>
          <w:ilvl w:val="0"/>
          <w:numId w:val="10"/>
        </w:numPr>
        <w:spacing w:after="0" w:line="276" w:lineRule="auto"/>
        <w:ind w:right="1440"/>
        <w:contextualSpacing w:val="0"/>
        <w:rPr>
          <w:rFonts w:ascii="Arial" w:hAnsi="Arial" w:cs="Arial"/>
          <w:sz w:val="20"/>
          <w:szCs w:val="20"/>
          <w:lang w:val="ms"/>
        </w:rPr>
      </w:pPr>
      <w:r>
        <w:rPr>
          <w:rFonts w:ascii="Arial" w:hAnsi="Arial" w:cs="Arial"/>
          <w:sz w:val="20"/>
          <w:szCs w:val="20"/>
          <w:lang w:val="ms"/>
        </w:rPr>
        <w:t xml:space="preserve">Adakah anda menghargai diri anda seperti yang sepatutnya? Ketahui sebab pentingnya nilai diri dan harga diri, dan cara mendapatkan perspektif diri yang lebih positif. </w:t>
      </w:r>
      <w:hyperlink r:id="rId15" w:history="1">
        <w:r w:rsidR="003D5A1D">
          <w:rPr>
            <w:rStyle w:val="Hyperlink"/>
            <w:rFonts w:ascii="Arial" w:hAnsi="Arial" w:cs="Arial"/>
            <w:sz w:val="20"/>
            <w:szCs w:val="20"/>
            <w:shd w:val="clear" w:color="auto" w:fill="FFFFFF"/>
            <w:lang w:val="ms-MY"/>
          </w:rPr>
          <w:t>optum</w:t>
        </w:r>
        <w:r w:rsidR="003D5A1D">
          <w:rPr>
            <w:rStyle w:val="Hyperlink"/>
            <w:rFonts w:ascii="Arial" w:hAnsi="Arial" w:cs="Arial"/>
            <w:noProof/>
            <w:sz w:val="20"/>
            <w:szCs w:val="20"/>
            <w:shd w:val="clear" w:color="auto" w:fill="FFFFFF"/>
            <w:lang w:val="ms-MY"/>
          </w:rPr>
          <w:t>wellbeing</w:t>
        </w:r>
        <w:r w:rsidR="003D5A1D">
          <w:rPr>
            <w:rStyle w:val="Hyperlink"/>
            <w:rFonts w:ascii="Arial" w:hAnsi="Arial" w:cs="Arial"/>
            <w:sz w:val="20"/>
            <w:szCs w:val="20"/>
            <w:shd w:val="clear" w:color="auto" w:fill="FFFFFF"/>
            <w:lang w:val="ms-MY"/>
          </w:rPr>
          <w:t>.com/newthismonth/ms-MY</w:t>
        </w:r>
      </w:hyperlink>
      <w:r w:rsidR="003D5A1D">
        <w:t xml:space="preserve"> </w:t>
      </w:r>
      <w:r>
        <w:rPr>
          <w:rFonts w:ascii="Arial" w:hAnsi="Arial" w:cs="Arial"/>
          <w:color w:val="000000" w:themeColor="text1"/>
          <w:sz w:val="20"/>
          <w:szCs w:val="20"/>
          <w:lang w:val="ms"/>
        </w:rPr>
        <w:t>#kesihatanpekerja #kesejahteraan</w:t>
      </w:r>
    </w:p>
    <w:p w14:paraId="495BA154" w14:textId="2629F23E" w:rsidR="002F51E6" w:rsidRPr="00C2301D" w:rsidRDefault="005125D2" w:rsidP="005125D2">
      <w:pPr>
        <w:tabs>
          <w:tab w:val="left" w:pos="911"/>
        </w:tabs>
        <w:spacing w:after="0" w:line="276" w:lineRule="auto"/>
        <w:ind w:right="1440"/>
        <w:rPr>
          <w:rFonts w:ascii="Arial" w:hAnsi="Arial" w:cs="Arial"/>
          <w:sz w:val="20"/>
          <w:szCs w:val="20"/>
          <w:lang w:val="ms"/>
        </w:rPr>
      </w:pPr>
      <w:r>
        <w:rPr>
          <w:lang w:val="ms"/>
        </w:rPr>
        <w:tab/>
      </w:r>
    </w:p>
    <w:p w14:paraId="54757065" w14:textId="2F60AFAE" w:rsidR="00290C4E" w:rsidRPr="00C2301D" w:rsidRDefault="00290C4E" w:rsidP="00290C4E">
      <w:pPr>
        <w:pStyle w:val="ListParagraph"/>
        <w:numPr>
          <w:ilvl w:val="0"/>
          <w:numId w:val="10"/>
        </w:numPr>
        <w:spacing w:after="0" w:line="276" w:lineRule="auto"/>
        <w:ind w:right="1440"/>
        <w:rPr>
          <w:rFonts w:ascii="Arial" w:hAnsi="Arial" w:cs="Arial"/>
          <w:sz w:val="20"/>
          <w:szCs w:val="20"/>
          <w:lang w:val="ms"/>
        </w:rPr>
      </w:pPr>
      <w:r>
        <w:rPr>
          <w:rFonts w:ascii="Arial" w:hAnsi="Arial" w:cs="Arial"/>
          <w:sz w:val="20"/>
          <w:szCs w:val="20"/>
          <w:lang w:val="ms"/>
        </w:rPr>
        <w:t xml:space="preserve">Ketahui 6 cara mudah untuk mengekalkan kesihatan minda anda pada hari tua! </w:t>
      </w:r>
      <w:hyperlink r:id="rId16" w:history="1">
        <w:r w:rsidR="003D5A1D">
          <w:rPr>
            <w:rStyle w:val="Hyperlink"/>
            <w:rFonts w:ascii="Arial" w:hAnsi="Arial" w:cs="Arial"/>
            <w:sz w:val="20"/>
            <w:szCs w:val="20"/>
            <w:shd w:val="clear" w:color="auto" w:fill="FFFFFF"/>
            <w:lang w:val="ms-MY"/>
          </w:rPr>
          <w:t>optum</w:t>
        </w:r>
        <w:r w:rsidR="003D5A1D">
          <w:rPr>
            <w:rStyle w:val="Hyperlink"/>
            <w:rFonts w:ascii="Arial" w:hAnsi="Arial" w:cs="Arial"/>
            <w:noProof/>
            <w:sz w:val="20"/>
            <w:szCs w:val="20"/>
            <w:shd w:val="clear" w:color="auto" w:fill="FFFFFF"/>
            <w:lang w:val="ms-MY"/>
          </w:rPr>
          <w:t>wellbeing</w:t>
        </w:r>
        <w:r w:rsidR="003D5A1D">
          <w:rPr>
            <w:rStyle w:val="Hyperlink"/>
            <w:rFonts w:ascii="Arial" w:hAnsi="Arial" w:cs="Arial"/>
            <w:sz w:val="20"/>
            <w:szCs w:val="20"/>
            <w:shd w:val="clear" w:color="auto" w:fill="FFFFFF"/>
            <w:lang w:val="ms-MY"/>
          </w:rPr>
          <w:t>.com/newthismonth/ms-MY</w:t>
        </w:r>
      </w:hyperlink>
      <w:r w:rsidR="003D5A1D">
        <w:t xml:space="preserve"> </w:t>
      </w:r>
      <w:r>
        <w:rPr>
          <w:rFonts w:ascii="Arial" w:hAnsi="Arial" w:cs="Arial"/>
          <w:color w:val="000000" w:themeColor="text1"/>
          <w:sz w:val="20"/>
          <w:szCs w:val="20"/>
          <w:lang w:val="ms"/>
        </w:rPr>
        <w:t>#kesihatanpekerja #kesejahteraan</w:t>
      </w:r>
    </w:p>
    <w:p w14:paraId="7428AE76" w14:textId="77777777" w:rsidR="005A4EFB" w:rsidRPr="00C2301D" w:rsidRDefault="005A4EFB" w:rsidP="008C5FA1">
      <w:pPr>
        <w:spacing w:after="0" w:line="276" w:lineRule="auto"/>
        <w:ind w:right="1440"/>
        <w:rPr>
          <w:rFonts w:ascii="Arial" w:hAnsi="Arial" w:cs="Arial"/>
          <w:sz w:val="20"/>
          <w:szCs w:val="20"/>
          <w:lang w:val="ms"/>
        </w:rPr>
      </w:pPr>
    </w:p>
    <w:p w14:paraId="704340F4" w14:textId="177F9BF0" w:rsidR="00490445" w:rsidRPr="00C2301D" w:rsidRDefault="00490445" w:rsidP="008C5FA1">
      <w:pPr>
        <w:spacing w:after="0" w:line="276" w:lineRule="auto"/>
        <w:ind w:right="1440"/>
        <w:rPr>
          <w:rFonts w:ascii="Arial" w:hAnsi="Arial" w:cs="Arial"/>
          <w:color w:val="000000" w:themeColor="text1"/>
          <w:sz w:val="20"/>
          <w:szCs w:val="20"/>
          <w:lang w:val="ms"/>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ms"/>
        </w:rPr>
        <w:t>Cara menyiarkan pada LinkedIn:</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30CCE976" w:rsidR="00EE0767" w:rsidRPr="00C2301D"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lang w:val="es-ES"/>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Klik “siar”</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D5A1D"/>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B1C79"/>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D89"/>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01D"/>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B53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sec_NewThisMonth/ms-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sec_NewThisMonth/ms-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sec_NewThisMonth/ms-MY"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sec_NewThisMonth/ms-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11</cp:revision>
  <dcterms:created xsi:type="dcterms:W3CDTF">2023-11-01T20:15:00Z</dcterms:created>
  <dcterms:modified xsi:type="dcterms:W3CDTF">2023-11-28T20:40:00Z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