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Mind</w:t>
      </w:r>
      <w:r w:rsidR="00E947A8">
        <w:rPr>
          <w:rFonts w:ascii="Arial" w:hAnsi="Arial" w:cs="Arial"/>
          <w:b/>
          <w:bCs/>
          <w:color w:val="002677"/>
          <w:sz w:val="56"/>
          <w:szCs w:val="56"/>
        </w:rPr>
        <w:t>–</w:t>
      </w:r>
      <w:r w:rsidR="0009209C">
        <w:rPr>
          <w:rFonts w:ascii="Arial" w:hAnsi="Arial" w:cs="Arial"/>
          <w:b/>
          <w:bCs/>
          <w:color w:val="002677"/>
          <w:sz w:val="56"/>
          <w:szCs w:val="56"/>
        </w:rPr>
        <w:t>b</w:t>
      </w:r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ody </w:t>
      </w:r>
      <w:r w:rsidR="0009209C">
        <w:rPr>
          <w:rFonts w:ascii="Arial" w:hAnsi="Arial" w:cs="Arial"/>
          <w:b/>
          <w:bCs/>
          <w:color w:val="002677"/>
          <w:sz w:val="56"/>
          <w:szCs w:val="56"/>
        </w:rPr>
        <w:t>c</w:t>
      </w:r>
      <w:r>
        <w:rPr>
          <w:rFonts w:ascii="Arial" w:hAnsi="Arial" w:cs="Arial"/>
          <w:b/>
          <w:bCs/>
          <w:color w:val="002677"/>
          <w:sz w:val="56"/>
          <w:szCs w:val="56"/>
        </w:rPr>
        <w:t>onnection</w:t>
      </w:r>
    </w:p>
    <w:p w14:paraId="43C0B923" w14:textId="6E7DA0CC" w:rsidR="00912962" w:rsidRPr="00912962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</w:rPr>
        <w:t xml:space="preserve">Mental health disorders are common globally. </w:t>
      </w:r>
      <w:r w:rsidR="00912962" w:rsidRPr="00912962">
        <w:rPr>
          <w:rFonts w:ascii="Arial" w:hAnsi="Arial" w:cs="Arial"/>
          <w:color w:val="002060"/>
          <w:sz w:val="28"/>
          <w:szCs w:val="28"/>
        </w:rPr>
        <w:t>This month</w:t>
      </w:r>
      <w:r w:rsidR="00912962">
        <w:rPr>
          <w:rFonts w:ascii="Arial" w:hAnsi="Arial" w:cs="Arial"/>
          <w:color w:val="002060"/>
          <w:sz w:val="28"/>
          <w:szCs w:val="28"/>
        </w:rPr>
        <w:t xml:space="preserve">, we </w:t>
      </w:r>
      <w:r w:rsidR="00912962" w:rsidRPr="00912962">
        <w:rPr>
          <w:rFonts w:ascii="Arial" w:hAnsi="Arial" w:cs="Arial"/>
          <w:color w:val="002060"/>
          <w:sz w:val="28"/>
          <w:szCs w:val="28"/>
        </w:rPr>
        <w:t xml:space="preserve">focus on how </w:t>
      </w:r>
      <w:r w:rsidR="00664C89">
        <w:rPr>
          <w:rFonts w:ascii="Arial" w:hAnsi="Arial" w:cs="Arial"/>
          <w:color w:val="002060"/>
          <w:sz w:val="28"/>
          <w:szCs w:val="28"/>
        </w:rPr>
        <w:t>nurturing</w:t>
      </w:r>
      <w:r w:rsidR="00912962" w:rsidRPr="00912962">
        <w:rPr>
          <w:rFonts w:ascii="Arial" w:hAnsi="Arial" w:cs="Arial"/>
          <w:color w:val="002060"/>
          <w:sz w:val="28"/>
          <w:szCs w:val="28"/>
        </w:rPr>
        <w:t xml:space="preserve"> your brain and improving your self-worth can help improve mental health and well-being.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459C2FBD" w14:textId="07642C36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articles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on </w:t>
            </w:r>
            <w:r w:rsidR="00B91453">
              <w:rPr>
                <w:rFonts w:ascii="Arial" w:hAnsi="Arial" w:cs="Arial"/>
                <w:color w:val="5A5A5A"/>
                <w:sz w:val="24"/>
                <w:szCs w:val="24"/>
              </w:rPr>
              <w:t xml:space="preserve">how to </w:t>
            </w:r>
            <w:r w:rsidR="00872E1B">
              <w:rPr>
                <w:rFonts w:ascii="Arial" w:hAnsi="Arial" w:cs="Arial"/>
                <w:color w:val="5A5A5A"/>
                <w:sz w:val="24"/>
                <w:szCs w:val="24"/>
              </w:rPr>
              <w:t>nourish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your </w:t>
            </w:r>
            <w:r w:rsidR="002534A6">
              <w:rPr>
                <w:rFonts w:ascii="Arial" w:hAnsi="Arial" w:cs="Arial"/>
                <w:color w:val="5A5A5A"/>
                <w:sz w:val="24"/>
                <w:szCs w:val="24"/>
              </w:rPr>
              <w:t>gut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to </w:t>
            </w:r>
            <w:r w:rsidR="00AC1BBA">
              <w:rPr>
                <w:rFonts w:ascii="Arial" w:hAnsi="Arial" w:cs="Arial"/>
                <w:color w:val="5A5A5A"/>
                <w:sz w:val="24"/>
                <w:szCs w:val="24"/>
              </w:rPr>
              <w:t>support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your mental health and </w:t>
            </w:r>
            <w:r w:rsidR="00B91453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>improving your self-worth to improve your quality of life</w:t>
            </w:r>
          </w:p>
          <w:p w14:paraId="13E0395C" w14:textId="3C661AB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Worksheet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for taking a snapshot of your </w:t>
            </w:r>
            <w:r w:rsidR="00344A92">
              <w:rPr>
                <w:rFonts w:ascii="Arial" w:hAnsi="Arial" w:cs="Arial"/>
                <w:color w:val="5A5A5A"/>
                <w:sz w:val="24"/>
                <w:szCs w:val="24"/>
              </w:rPr>
              <w:t>brain</w:t>
            </w:r>
            <w:r w:rsidR="00E947A8">
              <w:rPr>
                <w:rFonts w:ascii="Arial" w:hAnsi="Arial" w:cs="Arial"/>
                <w:color w:val="5A5A5A"/>
                <w:sz w:val="24"/>
                <w:szCs w:val="24"/>
              </w:rPr>
              <w:t>–</w:t>
            </w:r>
            <w:r w:rsidR="00B91453">
              <w:rPr>
                <w:rFonts w:ascii="Arial" w:hAnsi="Arial" w:cs="Arial"/>
                <w:color w:val="5A5A5A"/>
                <w:sz w:val="24"/>
                <w:szCs w:val="24"/>
              </w:rPr>
              <w:t>gut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proofErr w:type="gramStart"/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>connection</w:t>
            </w:r>
            <w:proofErr w:type="gramEnd"/>
          </w:p>
          <w:p w14:paraId="1C052DC7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How-to video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on bodyweight exercises you can do at home</w:t>
            </w:r>
          </w:p>
          <w:p w14:paraId="0DB9FD58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Tips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on simple activities to keep your brain healthy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Member training course “</w:t>
            </w:r>
            <w:r w:rsidR="00DB6CEC" w:rsidRPr="00DB6CEC">
              <w:rPr>
                <w:rFonts w:ascii="Arial" w:hAnsi="Arial" w:cs="Arial"/>
                <w:color w:val="5A5A5A"/>
                <w:sz w:val="24"/>
                <w:szCs w:val="24"/>
              </w:rPr>
              <w:t>Mindfulness</w:t>
            </w: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resources, including the podcast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DB6CE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“</w:t>
            </w:r>
            <w:r w:rsidR="00DB6CEC">
              <w:rPr>
                <w:rFonts w:ascii="Arial" w:hAnsi="Arial" w:cs="Arial"/>
                <w:color w:val="5A5A5A"/>
                <w:sz w:val="24"/>
                <w:szCs w:val="24"/>
              </w:rPr>
              <w:t>Leadership supporting self-esteem and the mind-body connection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DB6CE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E947A8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E947A8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E947A8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E947A8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E947A8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E947A8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E947A8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E947A8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40F4" w14:textId="77777777" w:rsidR="00EA4268" w:rsidRDefault="00EA4268" w:rsidP="00E32C7E">
      <w:pPr>
        <w:spacing w:after="0" w:line="240" w:lineRule="auto"/>
      </w:pPr>
      <w:r>
        <w:separator/>
      </w:r>
    </w:p>
  </w:endnote>
  <w:endnote w:type="continuationSeparator" w:id="0">
    <w:p w14:paraId="3DB8712C" w14:textId="77777777" w:rsidR="00EA4268" w:rsidRDefault="00EA426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837" w14:textId="77777777" w:rsidR="00EA4268" w:rsidRDefault="00EA4268" w:rsidP="00E32C7E">
      <w:pPr>
        <w:spacing w:after="0" w:line="240" w:lineRule="auto"/>
      </w:pPr>
      <w:r>
        <w:separator/>
      </w:r>
    </w:p>
  </w:footnote>
  <w:footnote w:type="continuationSeparator" w:id="0">
    <w:p w14:paraId="5FD79D62" w14:textId="77777777" w:rsidR="00EA4268" w:rsidRDefault="00EA426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23</cp:revision>
  <dcterms:created xsi:type="dcterms:W3CDTF">2023-09-21T00:04:00Z</dcterms:created>
  <dcterms:modified xsi:type="dcterms:W3CDTF">2023-11-10T19:21:00Z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