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5B0AE9D9" w:rsidR="00EA3C67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6898865"/>
    </w:p>
    <w:p w14:paraId="4CBA1BDF" w14:textId="1ACC2563" w:rsidR="00D1677C" w:rsidRDefault="00D1677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1D2ABA5" w14:textId="6A0FCBA8" w:rsidR="00B22D5F" w:rsidRDefault="00B22D5F" w:rsidP="00B22D5F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continuación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 sugiere un texto para las redes sociales (opciones de imágenes adjuntas) que te ayudará a promocionar entre tus contactos el tema de salud y bienestar de este mes: Estrés y ansiedad. No dudes en compartirlo en tus canales de comunicación interna y a través de tus cuentas de LinkedIn, según corresponda. </w:t>
      </w:r>
    </w:p>
    <w:p w14:paraId="7B04C963" w14:textId="77777777" w:rsidR="00B22D5F" w:rsidRPr="00370C1B" w:rsidRDefault="00B22D5F" w:rsidP="00B22D5F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A22244B" w14:textId="5A210892" w:rsidR="00D1677C" w:rsidRDefault="00F65B6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061A220" wp14:editId="6E616A76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5AFB33C" wp14:editId="13C9F622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1768B0C" wp14:editId="5A646FC7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77777777" w:rsidR="00426237" w:rsidRPr="00370C1B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668731CC" w14:textId="3BE17763" w:rsidR="00E614F6" w:rsidRPr="00370C1B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 xml:space="preserve">Obtén consejos para identificar pensamientos negativos y replantearlos a fin de convertirlos en pensamientos más positivos, de forma que puedas superar momentos difíciles con más facilidad. </w:t>
      </w:r>
      <w:hyperlink r:id="rId13" w:history="1"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 w:rsidR="00370C1B" w:rsidRPr="00370C1B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50EFC225" w14:textId="77777777" w:rsidR="00CA3DF8" w:rsidRPr="00370C1B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</w:p>
    <w:p w14:paraId="67503AB9" w14:textId="27D0AD6C" w:rsidR="0073556A" w:rsidRPr="00370C1B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 xml:space="preserve">La mayoría de nosotros nos sentimos presionados por el tiempo, e incluso 15 minutos adicionales de vez en cuando pueden hacer la diferencia. Utiliza esta hoja de trabajo para ayudarte a optimizar tus tareas pendientes, de modo que puedas simplificar tu vida. </w:t>
      </w:r>
      <w:hyperlink r:id="rId14" w:history="1"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 w:rsidR="00370C1B" w:rsidRPr="00370C1B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25645DF4" w14:textId="77777777" w:rsidR="00CA3DF8" w:rsidRPr="00370C1B" w:rsidRDefault="00CA3DF8" w:rsidP="008C5FA1">
      <w:pPr>
        <w:spacing w:after="0" w:line="276" w:lineRule="auto"/>
        <w:rPr>
          <w:rFonts w:ascii="Arial" w:hAnsi="Arial" w:cs="Arial"/>
          <w:sz w:val="20"/>
          <w:szCs w:val="20"/>
          <w:lang w:val="es-ES"/>
        </w:rPr>
      </w:pPr>
    </w:p>
    <w:p w14:paraId="388EC40E" w14:textId="207F9F31" w:rsidR="005A4EFB" w:rsidRPr="002847A8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¿Buscas ideas sobre cómo darte un respiro? </w:t>
      </w:r>
      <w:proofErr w:type="spellStart"/>
      <w:r w:rsidRPr="002847A8">
        <w:rPr>
          <w:rFonts w:ascii="Arial" w:hAnsi="Arial" w:cs="Arial"/>
          <w:sz w:val="20"/>
          <w:szCs w:val="20"/>
        </w:rPr>
        <w:t>Ve</w:t>
      </w:r>
      <w:proofErr w:type="spellEnd"/>
      <w:r w:rsidRPr="00284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7A8">
        <w:rPr>
          <w:rFonts w:ascii="Arial" w:hAnsi="Arial" w:cs="Arial"/>
          <w:sz w:val="20"/>
          <w:szCs w:val="20"/>
        </w:rPr>
        <w:t>este</w:t>
      </w:r>
      <w:proofErr w:type="spellEnd"/>
      <w:r w:rsidRPr="002847A8">
        <w:rPr>
          <w:rFonts w:ascii="Arial" w:hAnsi="Arial" w:cs="Arial"/>
          <w:sz w:val="20"/>
          <w:szCs w:val="20"/>
        </w:rPr>
        <w:t xml:space="preserve"> video. </w:t>
      </w:r>
      <w:hyperlink r:id="rId15" w:history="1">
        <w:r w:rsidRPr="00D1677C">
          <w:rPr>
            <w:rStyle w:val="Hyperlink"/>
            <w:rFonts w:ascii="Arial" w:hAnsi="Arial" w:cs="Arial"/>
            <w:sz w:val="20"/>
            <w:szCs w:val="20"/>
          </w:rPr>
          <w:t>o</w:t>
        </w:r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ptum</w:t>
        </w:r>
        <w:r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/es-MX</w:t>
        </w:r>
      </w:hyperlink>
      <w:r w:rsidRPr="002847A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2847A8" w:rsidRPr="00F606CB">
        <w:rPr>
          <w:rFonts w:asciiTheme="minorBidi" w:hAnsiTheme="minorBidi"/>
          <w:color w:val="000000"/>
          <w:sz w:val="20"/>
          <w:szCs w:val="20"/>
        </w:rPr>
        <w:t>#</w:t>
      </w:r>
      <w:proofErr w:type="spellStart"/>
      <w:r w:rsidR="002847A8" w:rsidRPr="002847A8">
        <w:rPr>
          <w:rFonts w:ascii="Arial" w:hAnsi="Arial" w:cs="Arial"/>
          <w:color w:val="000000" w:themeColor="text1"/>
          <w:sz w:val="20"/>
          <w:szCs w:val="20"/>
          <w:lang w:val="es-MX"/>
        </w:rPr>
        <w:t>employeehealth</w:t>
      </w:r>
      <w:proofErr w:type="spellEnd"/>
      <w:r w:rsidR="002847A8" w:rsidRPr="002847A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#wellbeing</w:t>
      </w:r>
    </w:p>
    <w:p w14:paraId="76FC81A9" w14:textId="77777777" w:rsidR="0073556A" w:rsidRPr="002847A8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2847A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7B65BFDF" w:rsidR="00EE0767" w:rsidRPr="00370C1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Selecciona el texto que prefieras (incluye el enlace) entre los que aparecen arriba. Copia y pega.</w:t>
      </w:r>
    </w:p>
    <w:p w14:paraId="6BBBCF09" w14:textId="66AB8AEC" w:rsidR="00EE0767" w:rsidRPr="00370C1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 (guarda la imagen en tu disco duro, selecciona "agregar foto") antes del paso 4.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47A8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0C1B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2D5F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1677C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6ADC"/>
    <w:rsid w:val="00F5098A"/>
    <w:rsid w:val="00F53DF1"/>
    <w:rsid w:val="00F56D81"/>
    <w:rsid w:val="00F606CB"/>
    <w:rsid w:val="00F61BC2"/>
    <w:rsid w:val="00F65B6C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s-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1ba85-862a-494b-a0a4-198b08bc6c6e">
      <Terms xmlns="http://schemas.microsoft.com/office/infopath/2007/PartnerControls"/>
    </lcf76f155ced4ddcb4097134ff3c332f>
    <TaxCatchAll xmlns="4b1dc769-819a-4f0b-a18b-b7cf19827c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8131DFF344F14A95E790186184A450" ma:contentTypeVersion="18" ma:contentTypeDescription="Создание документа." ma:contentTypeScope="" ma:versionID="4db8d954313228d39e2034e5841e74da">
  <xsd:schema xmlns:xsd="http://www.w3.org/2001/XMLSchema" xmlns:xs="http://www.w3.org/2001/XMLSchema" xmlns:p="http://schemas.microsoft.com/office/2006/metadata/properties" xmlns:ns2="6ac1ba85-862a-494b-a0a4-198b08bc6c6e" xmlns:ns3="4b1dc769-819a-4f0b-a18b-b7cf19827cff" targetNamespace="http://schemas.microsoft.com/office/2006/metadata/properties" ma:root="true" ma:fieldsID="3832e68f2be2160bcea66626b2c440a3" ns2:_="" ns3:_="">
    <xsd:import namespace="6ac1ba85-862a-494b-a0a4-198b08bc6c6e"/>
    <xsd:import namespace="4b1dc769-819a-4f0b-a18b-b7cf19827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1ba85-862a-494b-a0a4-198b08bc6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f03351e-a489-4714-8425-bdc0b35ac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c769-819a-4f0b-a18b-b7cf19827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5ea83b-b3b6-4fb7-b38b-1731379a5b95}" ma:internalName="TaxCatchAll" ma:showField="CatchAllData" ma:web="4b1dc769-819a-4f0b-a18b-b7cf19827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  <ds:schemaRef ds:uri="6ac1ba85-862a-494b-a0a4-198b08bc6c6e"/>
    <ds:schemaRef ds:uri="4b1dc769-819a-4f0b-a18b-b7cf19827cff"/>
  </ds:schemaRefs>
</ds:datastoreItem>
</file>

<file path=customXml/itemProps2.xml><?xml version="1.0" encoding="utf-8"?>
<ds:datastoreItem xmlns:ds="http://schemas.openxmlformats.org/officeDocument/2006/customXml" ds:itemID="{139E6C3F-B342-4B7A-AEEB-ECF9C2D6E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1ba85-862a-494b-a0a4-198b08bc6c6e"/>
    <ds:schemaRef ds:uri="4b1dc769-819a-4f0b-a18b-b7cf19827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Stoe, Kelly L</cp:lastModifiedBy>
  <cp:revision>4</cp:revision>
  <dcterms:created xsi:type="dcterms:W3CDTF">2023-10-04T18:04:00Z</dcterms:created>
  <dcterms:modified xsi:type="dcterms:W3CDTF">2023-11-06T20:20:00Z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0x010100F88131DFF344F14A95E790186184A450</vt:lpwstr>
  </property>
  <property fmtid="{D5CDD505-2E9C-101B-9397-08002B2CF9AE}" pid="10" name="MediaServiceImageTags">
    <vt:lpwstr/>
  </property>
</Properties>
</file>