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CE5923"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7E6E40"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0866D92D">
                <wp:simplePos x="0" y="0"/>
                <wp:positionH relativeFrom="column">
                  <wp:posOffset>-444500</wp:posOffset>
                </wp:positionH>
                <wp:positionV relativeFrom="paragraph">
                  <wp:posOffset>165100</wp:posOffset>
                </wp:positionV>
                <wp:extent cx="8166100" cy="3404235"/>
                <wp:effectExtent l="0" t="0" r="635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61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3FF69" id="docshape7" o:spid="_x0000_s1026" style="position:absolute;margin-left:-35pt;margin-top:13pt;width:643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56372D8" w:rsidR="00E94FD2" w:rsidRDefault="004023FE">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72C42A5A">
                <wp:simplePos x="0" y="0"/>
                <wp:positionH relativeFrom="column">
                  <wp:posOffset>174625</wp:posOffset>
                </wp:positionH>
                <wp:positionV relativeFrom="paragraph">
                  <wp:posOffset>142240</wp:posOffset>
                </wp:positionV>
                <wp:extent cx="5045710" cy="2790825"/>
                <wp:effectExtent l="0" t="0" r="2540" b="9525"/>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79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62BF7" w14:textId="77777777" w:rsidR="004023FE"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3A661A56" w:rsidR="00E94FD2" w:rsidRPr="004023FE" w:rsidRDefault="004023FE" w:rsidP="003D35D7">
                            <w:pPr>
                              <w:spacing w:line="863" w:lineRule="exact"/>
                              <w:rPr>
                                <w:b/>
                                <w:sz w:val="48"/>
                                <w:szCs w:val="48"/>
                              </w:rPr>
                            </w:pPr>
                            <w:r w:rsidRPr="004023FE">
                              <w:rPr>
                                <w:b/>
                                <w:color w:val="002677"/>
                                <w:sz w:val="48"/>
                                <w:szCs w:val="48"/>
                              </w:rPr>
                              <w:t>Building awareness and practical strategies for supporting neurodivergent family and friends</w:t>
                            </w:r>
                            <w:r w:rsidR="00827030" w:rsidRPr="004023FE">
                              <w:rPr>
                                <w:b/>
                                <w:color w:val="002677"/>
                                <w:sz w:val="48"/>
                                <w:szCs w:val="4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3.75pt;margin-top:11.2pt;width:397.3pt;height:219.75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" filled="f" stroked="f">
                <v:textbox inset="0,0,0,0">
                  <w:txbxContent>
                    <w:p w14:paraId="44B62BF7" w14:textId="77777777" w:rsidR="004023FE"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3A661A56" w:rsidR="00E94FD2" w:rsidRPr="004023FE" w:rsidRDefault="004023FE" w:rsidP="003D35D7">
                      <w:pPr>
                        <w:spacing w:line="863" w:lineRule="exact"/>
                        <w:rPr>
                          <w:b/>
                          <w:sz w:val="48"/>
                          <w:szCs w:val="48"/>
                        </w:rPr>
                      </w:pPr>
                      <w:r w:rsidRPr="004023FE">
                        <w:rPr>
                          <w:b/>
                          <w:color w:val="002677"/>
                          <w:sz w:val="48"/>
                          <w:szCs w:val="48"/>
                        </w:rPr>
                        <w:t>Building awareness and practical strategies for supporting neurodivergent family and friends</w:t>
                      </w:r>
                      <w:r w:rsidR="00827030" w:rsidRPr="004023FE">
                        <w:rPr>
                          <w:b/>
                          <w:color w:val="002677"/>
                          <w:sz w:val="48"/>
                          <w:szCs w:val="48"/>
                        </w:rPr>
                        <w:br/>
                      </w:r>
                    </w:p>
                  </w:txbxContent>
                </v:textbox>
              </v:shape>
            </w:pict>
          </mc:Fallback>
        </mc:AlternateContent>
      </w:r>
    </w:p>
    <w:p w14:paraId="5AC0125C" w14:textId="714EC188" w:rsidR="00E94FD2" w:rsidRDefault="00E94FD2">
      <w:pPr>
        <w:pStyle w:val="BodyText"/>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6EB1F165" w:rsidR="00E94FD2" w:rsidRDefault="008F4684" w:rsidP="004023FE">
      <w:pPr>
        <w:pStyle w:val="BodyText"/>
        <w:ind w:left="540"/>
        <w:rPr>
          <w:b/>
          <w:color w:val="002677"/>
          <w:sz w:val="34"/>
          <w:szCs w:val="22"/>
        </w:rPr>
      </w:pPr>
      <w:r>
        <w:rPr>
          <w:b/>
          <w:color w:val="002677"/>
          <w:sz w:val="34"/>
          <w:szCs w:val="22"/>
        </w:rPr>
        <w:t>August</w:t>
      </w:r>
      <w:r w:rsidR="003D35D7">
        <w:rPr>
          <w:b/>
          <w:color w:val="002677"/>
          <w:sz w:val="34"/>
          <w:szCs w:val="22"/>
        </w:rPr>
        <w:t xml:space="preserve"> </w:t>
      </w:r>
      <w:r w:rsidR="00827030">
        <w:rPr>
          <w:b/>
          <w:color w:val="002677"/>
          <w:sz w:val="34"/>
          <w:szCs w:val="22"/>
        </w:rPr>
        <w:t>f</w:t>
      </w:r>
      <w:r w:rsidR="006D195E" w:rsidRPr="006D195E">
        <w:rPr>
          <w:b/>
          <w:color w:val="002677"/>
          <w:sz w:val="34"/>
          <w:szCs w:val="22"/>
        </w:rPr>
        <w:t xml:space="preserve">eatured </w:t>
      </w:r>
      <w:r w:rsidR="00827030">
        <w:rPr>
          <w:b/>
          <w:color w:val="002677"/>
          <w:sz w:val="34"/>
          <w:szCs w:val="22"/>
        </w:rPr>
        <w:t>t</w:t>
      </w:r>
      <w:r w:rsidR="006D195E" w:rsidRPr="006D195E">
        <w:rPr>
          <w:b/>
          <w:color w:val="002677"/>
          <w:sz w:val="34"/>
          <w:szCs w:val="22"/>
        </w:rPr>
        <w:t>raining</w:t>
      </w:r>
    </w:p>
    <w:p w14:paraId="1F126A32" w14:textId="2080C3AD" w:rsidR="006D195E" w:rsidRDefault="006D195E" w:rsidP="006D195E">
      <w:pPr>
        <w:pStyle w:val="BodyText"/>
        <w:ind w:firstLine="720"/>
        <w:rPr>
          <w:b/>
          <w:color w:val="002677"/>
          <w:sz w:val="34"/>
          <w:szCs w:val="22"/>
        </w:rPr>
      </w:pPr>
    </w:p>
    <w:p w14:paraId="352EAD40" w14:textId="77777777" w:rsidR="008F4684" w:rsidRPr="00E659DD" w:rsidRDefault="008F4684" w:rsidP="008F4684">
      <w:pPr>
        <w:widowControl/>
        <w:autoSpaceDE/>
        <w:autoSpaceDN/>
        <w:ind w:left="540"/>
        <w:rPr>
          <w:rFonts w:eastAsia="Times New Roman"/>
          <w:sz w:val="23"/>
          <w:szCs w:val="23"/>
        </w:rPr>
      </w:pPr>
      <w:r w:rsidRPr="00E659DD">
        <w:rPr>
          <w:b/>
          <w:bCs/>
        </w:rPr>
        <w:t>Building Awareness and Practical Strategies for Supporting Neurodivergent Family and Friends</w:t>
      </w:r>
      <w:r w:rsidRPr="00E659DD">
        <w:rPr>
          <w:rFonts w:eastAsia="Times New Roman"/>
          <w:sz w:val="23"/>
          <w:szCs w:val="23"/>
        </w:rPr>
        <w:t xml:space="preserve"> This session aims to provide participants with valuable insights and practical strategies for fostering understanding and supporting neurodivergent individuals, particularly family and friends. The session explores neurodiversity, highlighting the unique perspectives and needs of individuals with these conditions, with a specific focus on children. Through research findings and real-life examples, participants will gain an understanding of the common characteristics and challenges associated with Autism and ADHD. The session then delves into effective communication strategies to foster positive relationships and reduce misunderstandings. Practical tips will be shared on creating a supportive environment, including establishing routines, providing sensory accommodations, and using positive reinforcement. The ultimate goal of this session is to empower participants to build bridges of empathy, understanding, and support, enabling them to make a meaningful difference in the lives of their neurodivergent family and friends. </w:t>
      </w:r>
    </w:p>
    <w:p w14:paraId="5AB948BD" w14:textId="77777777" w:rsidR="008F4684" w:rsidRPr="00E659DD" w:rsidRDefault="008F4684" w:rsidP="008F4684">
      <w:pPr>
        <w:widowControl/>
        <w:autoSpaceDE/>
        <w:autoSpaceDN/>
        <w:ind w:left="540"/>
        <w:rPr>
          <w:rFonts w:eastAsia="Times New Roman"/>
          <w:sz w:val="23"/>
          <w:szCs w:val="23"/>
          <w:lang w:val="en-US"/>
        </w:rPr>
      </w:pPr>
      <w:r w:rsidRPr="00E659DD">
        <w:rPr>
          <w:rFonts w:eastAsia="Times New Roman"/>
          <w:sz w:val="23"/>
          <w:szCs w:val="23"/>
          <w:lang w:val="en-US"/>
        </w:rPr>
        <w:t> </w:t>
      </w:r>
    </w:p>
    <w:p w14:paraId="1128685C" w14:textId="77777777" w:rsidR="008F4684" w:rsidRPr="00E659DD" w:rsidRDefault="008F4684" w:rsidP="008F4684">
      <w:pPr>
        <w:widowControl/>
        <w:autoSpaceDE/>
        <w:autoSpaceDN/>
        <w:ind w:left="540"/>
        <w:rPr>
          <w:rFonts w:eastAsia="Times New Roman"/>
          <w:sz w:val="23"/>
          <w:szCs w:val="23"/>
        </w:rPr>
      </w:pPr>
      <w:r w:rsidRPr="00E659DD">
        <w:rPr>
          <w:rFonts w:eastAsia="Times New Roman"/>
          <w:b/>
          <w:bCs/>
          <w:sz w:val="23"/>
          <w:szCs w:val="23"/>
        </w:rPr>
        <w:t>Participants will:</w:t>
      </w:r>
    </w:p>
    <w:p w14:paraId="563841E6" w14:textId="77777777" w:rsidR="008F4684" w:rsidRPr="00E659DD" w:rsidRDefault="008F4684" w:rsidP="008F4684">
      <w:pPr>
        <w:widowControl/>
        <w:numPr>
          <w:ilvl w:val="0"/>
          <w:numId w:val="8"/>
        </w:numPr>
        <w:autoSpaceDE/>
        <w:autoSpaceDN/>
        <w:textAlignment w:val="center"/>
        <w:rPr>
          <w:rFonts w:ascii="Calibri" w:eastAsia="Times New Roman" w:hAnsi="Calibri" w:cs="Calibri"/>
          <w:lang w:val="en-US"/>
        </w:rPr>
      </w:pPr>
      <w:r w:rsidRPr="00E659DD">
        <w:rPr>
          <w:rFonts w:eastAsia="Times New Roman"/>
          <w:sz w:val="23"/>
          <w:szCs w:val="23"/>
        </w:rPr>
        <w:t>G</w:t>
      </w:r>
      <w:r w:rsidRPr="00E659DD">
        <w:rPr>
          <w:rFonts w:eastAsia="Times New Roman"/>
          <w:sz w:val="23"/>
          <w:szCs w:val="23"/>
          <w:lang w:val="en-US"/>
        </w:rPr>
        <w:t>ain insights into neurodivergent perspectives and needs</w:t>
      </w:r>
    </w:p>
    <w:p w14:paraId="47450266" w14:textId="77777777" w:rsidR="008F4684" w:rsidRPr="00E659DD" w:rsidRDefault="008F4684" w:rsidP="008F4684">
      <w:pPr>
        <w:widowControl/>
        <w:numPr>
          <w:ilvl w:val="0"/>
          <w:numId w:val="8"/>
        </w:numPr>
        <w:autoSpaceDE/>
        <w:autoSpaceDN/>
        <w:textAlignment w:val="center"/>
        <w:rPr>
          <w:rFonts w:ascii="Calibri" w:eastAsia="Times New Roman" w:hAnsi="Calibri" w:cs="Calibri"/>
          <w:lang w:val="en-US"/>
        </w:rPr>
      </w:pPr>
      <w:r w:rsidRPr="00E659DD">
        <w:rPr>
          <w:rFonts w:eastAsia="Times New Roman"/>
          <w:sz w:val="23"/>
          <w:szCs w:val="23"/>
          <w:lang w:val="en-US"/>
        </w:rPr>
        <w:t>Learn effective communication strategies</w:t>
      </w:r>
    </w:p>
    <w:p w14:paraId="3D79E7D5" w14:textId="77777777" w:rsidR="008F4684" w:rsidRPr="00E659DD" w:rsidRDefault="008F4684" w:rsidP="008F4684">
      <w:pPr>
        <w:widowControl/>
        <w:numPr>
          <w:ilvl w:val="0"/>
          <w:numId w:val="8"/>
        </w:numPr>
        <w:autoSpaceDE/>
        <w:autoSpaceDN/>
        <w:textAlignment w:val="center"/>
        <w:rPr>
          <w:rFonts w:ascii="Calibri" w:eastAsia="Times New Roman" w:hAnsi="Calibri" w:cs="Calibri"/>
          <w:lang w:val="en-US"/>
        </w:rPr>
      </w:pPr>
      <w:r w:rsidRPr="00E659DD">
        <w:rPr>
          <w:rFonts w:eastAsia="Times New Roman"/>
          <w:sz w:val="23"/>
          <w:szCs w:val="23"/>
          <w:lang w:val="en-US"/>
        </w:rPr>
        <w:t>Discover practical tips for creating a supportive environment</w:t>
      </w:r>
    </w:p>
    <w:p w14:paraId="08BFBBFC" w14:textId="77777777" w:rsidR="008F4684" w:rsidRPr="00E659DD" w:rsidRDefault="008F4684" w:rsidP="008F4684">
      <w:pPr>
        <w:widowControl/>
        <w:numPr>
          <w:ilvl w:val="0"/>
          <w:numId w:val="8"/>
        </w:numPr>
        <w:autoSpaceDE/>
        <w:autoSpaceDN/>
        <w:textAlignment w:val="center"/>
        <w:rPr>
          <w:rFonts w:ascii="Calibri" w:eastAsia="Times New Roman" w:hAnsi="Calibri" w:cs="Calibri"/>
          <w:lang w:val="en-US"/>
        </w:rPr>
      </w:pPr>
      <w:r w:rsidRPr="00E659DD">
        <w:rPr>
          <w:rFonts w:eastAsia="Times New Roman"/>
          <w:sz w:val="23"/>
          <w:szCs w:val="23"/>
        </w:rPr>
        <w:lastRenderedPageBreak/>
        <w:t xml:space="preserve">Explore </w:t>
      </w:r>
      <w:r w:rsidRPr="00E659DD">
        <w:rPr>
          <w:rFonts w:eastAsia="Times New Roman"/>
          <w:sz w:val="23"/>
          <w:szCs w:val="23"/>
          <w:lang w:val="en-US"/>
        </w:rPr>
        <w:t xml:space="preserve">different </w:t>
      </w:r>
      <w:r w:rsidRPr="00E659DD">
        <w:rPr>
          <w:rFonts w:eastAsia="Times New Roman"/>
          <w:sz w:val="23"/>
          <w:szCs w:val="23"/>
        </w:rPr>
        <w:t>approaches to</w:t>
      </w:r>
      <w:r w:rsidRPr="00E659DD">
        <w:rPr>
          <w:rFonts w:eastAsia="Times New Roman"/>
          <w:sz w:val="23"/>
          <w:szCs w:val="23"/>
          <w:lang w:val="en-US"/>
        </w:rPr>
        <w:t xml:space="preserve"> building meaningful relationships with neurodivergent family and friends</w:t>
      </w:r>
    </w:p>
    <w:p w14:paraId="7E1C2F77" w14:textId="3E9B71B6" w:rsidR="006343FB" w:rsidRDefault="006343FB" w:rsidP="008F4684">
      <w:pPr>
        <w:ind w:left="720"/>
      </w:pPr>
    </w:p>
    <w:p w14:paraId="012ACEE1" w14:textId="732C1009" w:rsidR="00A14437" w:rsidRPr="006D195E" w:rsidRDefault="00527E9F" w:rsidP="009A6435">
      <w:pPr>
        <w:pStyle w:val="BodyText"/>
        <w:ind w:right="600"/>
        <w:jc w:val="center"/>
        <w:rPr>
          <w:sz w:val="20"/>
        </w:rPr>
      </w:pPr>
      <w:r>
        <w:rPr>
          <w:szCs w:val="22"/>
        </w:rPr>
        <w:t xml:space="preserve">Register for a live </w:t>
      </w:r>
      <w:r w:rsidR="0063658C">
        <w:rPr>
          <w:szCs w:val="22"/>
        </w:rPr>
        <w:t xml:space="preserve">1-hour </w:t>
      </w:r>
      <w:r>
        <w:rPr>
          <w:szCs w:val="22"/>
        </w:rPr>
        <w:t>training session or use the on-demand option to watch the training when it’s convenient for you</w:t>
      </w:r>
      <w:r w:rsidR="00430445">
        <w:rPr>
          <w:szCs w:val="22"/>
        </w:rPr>
        <w:t xml:space="preserve">. </w:t>
      </w:r>
      <w:r w:rsidR="009B275C" w:rsidRPr="00430445">
        <w:rPr>
          <w:szCs w:val="22"/>
        </w:rPr>
        <w:t>T</w:t>
      </w:r>
      <w:r w:rsidR="00A14437" w:rsidRPr="00430445">
        <w:rPr>
          <w:szCs w:val="22"/>
        </w:rPr>
        <w:t>raining options are in English</w:t>
      </w:r>
      <w:r w:rsidR="009B275C" w:rsidRPr="00430445">
        <w:rPr>
          <w:szCs w:val="22"/>
        </w:rPr>
        <w:t xml:space="preserve"> and available globally</w:t>
      </w:r>
      <w:r w:rsidR="00A14437" w:rsidRPr="00430445">
        <w:rPr>
          <w:szCs w:val="22"/>
        </w:rPr>
        <w:t>.</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10975" w:type="dxa"/>
        <w:jc w:val="center"/>
        <w:shd w:val="clear" w:color="auto" w:fill="FBF9F4"/>
        <w:tblLook w:val="04A0" w:firstRow="1" w:lastRow="0" w:firstColumn="1" w:lastColumn="0" w:noHBand="0" w:noVBand="1"/>
      </w:tblPr>
      <w:tblGrid>
        <w:gridCol w:w="2294"/>
        <w:gridCol w:w="2221"/>
        <w:gridCol w:w="2221"/>
        <w:gridCol w:w="2221"/>
        <w:gridCol w:w="2018"/>
      </w:tblGrid>
      <w:tr w:rsidR="00211073" w:rsidRPr="00466541" w14:paraId="2079052A" w14:textId="77777777" w:rsidTr="002A2D28">
        <w:trPr>
          <w:jc w:val="center"/>
        </w:trPr>
        <w:tc>
          <w:tcPr>
            <w:tcW w:w="2294" w:type="dxa"/>
            <w:shd w:val="clear" w:color="auto" w:fill="FBF9F4"/>
          </w:tcPr>
          <w:p w14:paraId="2CCB6D46" w14:textId="77777777" w:rsidR="00211073" w:rsidRPr="003E7D03" w:rsidRDefault="00211073" w:rsidP="006027F0">
            <w:pPr>
              <w:spacing w:before="95"/>
              <w:jc w:val="center"/>
              <w:rPr>
                <w:b/>
                <w:sz w:val="28"/>
                <w:szCs w:val="18"/>
              </w:rPr>
            </w:pPr>
            <w:r w:rsidRPr="003E7D03">
              <w:rPr>
                <w:b/>
                <w:sz w:val="28"/>
                <w:szCs w:val="18"/>
              </w:rPr>
              <w:t>Recorded sessions</w:t>
            </w:r>
          </w:p>
          <w:p w14:paraId="132BD55F" w14:textId="77777777" w:rsidR="00211073" w:rsidRPr="003E7D03" w:rsidRDefault="00211073" w:rsidP="006027F0">
            <w:pPr>
              <w:spacing w:before="95"/>
              <w:jc w:val="center"/>
              <w:rPr>
                <w:color w:val="10253F"/>
                <w:sz w:val="20"/>
                <w:szCs w:val="20"/>
              </w:rPr>
            </w:pPr>
            <w:r w:rsidRPr="003E7D03">
              <w:rPr>
                <w:color w:val="10253F"/>
                <w:sz w:val="20"/>
                <w:szCs w:val="20"/>
              </w:rPr>
              <w:t>On demand</w:t>
            </w:r>
          </w:p>
          <w:p w14:paraId="13A5672B" w14:textId="77777777" w:rsidR="00211073" w:rsidRPr="003E7D03" w:rsidRDefault="00211073" w:rsidP="006027F0">
            <w:pPr>
              <w:spacing w:before="95"/>
              <w:jc w:val="center"/>
              <w:rPr>
                <w:color w:val="10253F"/>
                <w:sz w:val="20"/>
                <w:szCs w:val="20"/>
              </w:rPr>
            </w:pPr>
            <w:r w:rsidRPr="003E7D03">
              <w:rPr>
                <w:color w:val="10253F"/>
                <w:sz w:val="20"/>
                <w:szCs w:val="20"/>
              </w:rPr>
              <w:t>(no Q&amp;A)</w:t>
            </w:r>
          </w:p>
          <w:p w14:paraId="4B73A54D" w14:textId="77777777" w:rsidR="00211073" w:rsidRPr="003E7D03" w:rsidRDefault="00211073" w:rsidP="006027F0">
            <w:pPr>
              <w:spacing w:before="95"/>
              <w:jc w:val="center"/>
              <w:rPr>
                <w:b/>
                <w:sz w:val="28"/>
                <w:szCs w:val="18"/>
              </w:rPr>
            </w:pPr>
          </w:p>
          <w:p w14:paraId="2E995C28" w14:textId="77777777" w:rsidR="00211073" w:rsidRDefault="00B74ED7" w:rsidP="006027F0">
            <w:pPr>
              <w:spacing w:before="95"/>
              <w:jc w:val="center"/>
              <w:rPr>
                <w:b/>
                <w:bCs/>
                <w:sz w:val="28"/>
                <w:szCs w:val="28"/>
              </w:rPr>
            </w:pPr>
            <w:hyperlink r:id="rId11" w:history="1">
              <w:r w:rsidR="00211073">
                <w:rPr>
                  <w:rStyle w:val="Hyperlink"/>
                  <w:b/>
                  <w:bCs/>
                  <w:sz w:val="28"/>
                  <w:szCs w:val="28"/>
                </w:rPr>
                <w:t>Watch here</w:t>
              </w:r>
            </w:hyperlink>
          </w:p>
          <w:p w14:paraId="4C71348F" w14:textId="77777777" w:rsidR="00211073" w:rsidRDefault="00211073" w:rsidP="006027F0">
            <w:pPr>
              <w:spacing w:before="95"/>
              <w:jc w:val="center"/>
              <w:rPr>
                <w:b/>
                <w:bCs/>
                <w:sz w:val="28"/>
                <w:szCs w:val="28"/>
              </w:rPr>
            </w:pPr>
          </w:p>
          <w:p w14:paraId="2DFA3D79" w14:textId="77777777" w:rsidR="00211073" w:rsidRPr="00E65F6E" w:rsidRDefault="00211073" w:rsidP="006027F0">
            <w:pPr>
              <w:spacing w:before="95"/>
              <w:jc w:val="center"/>
              <w:rPr>
                <w:rStyle w:val="Hyperlink"/>
                <w:b/>
                <w:color w:val="1F497D" w:themeColor="text2"/>
                <w:sz w:val="28"/>
                <w:szCs w:val="18"/>
                <w:u w:val="none"/>
              </w:rPr>
            </w:pPr>
            <w:r w:rsidRPr="00E65F6E">
              <w:rPr>
                <w:rStyle w:val="Hyperlink"/>
                <w:b/>
                <w:color w:val="1F497D" w:themeColor="text2"/>
                <w:sz w:val="28"/>
                <w:szCs w:val="18"/>
                <w:u w:val="none"/>
              </w:rPr>
              <w:t>Short on time?</w:t>
            </w:r>
          </w:p>
          <w:p w14:paraId="74151788" w14:textId="77777777" w:rsidR="00211073" w:rsidRPr="003E7D03" w:rsidRDefault="00211073" w:rsidP="006027F0">
            <w:pPr>
              <w:spacing w:before="95"/>
              <w:jc w:val="center"/>
              <w:rPr>
                <w:b/>
                <w:sz w:val="28"/>
                <w:szCs w:val="18"/>
              </w:rPr>
            </w:pPr>
            <w:r w:rsidRPr="00E65F6E">
              <w:rPr>
                <w:b/>
                <w:color w:val="000000" w:themeColor="text1"/>
                <w:sz w:val="28"/>
                <w:szCs w:val="18"/>
              </w:rPr>
              <w:t xml:space="preserve">Watch the 10-minute summary </w:t>
            </w:r>
            <w:hyperlink r:id="rId12" w:history="1">
              <w:r w:rsidRPr="00E65F6E">
                <w:rPr>
                  <w:rStyle w:val="Hyperlink"/>
                  <w:b/>
                  <w:bCs/>
                  <w:sz w:val="28"/>
                  <w:szCs w:val="28"/>
                </w:rPr>
                <w:t>here</w:t>
              </w:r>
            </w:hyperlink>
          </w:p>
          <w:p w14:paraId="6834AEAB" w14:textId="77777777" w:rsidR="00211073" w:rsidRPr="00E4588F" w:rsidRDefault="00211073" w:rsidP="006027F0">
            <w:pPr>
              <w:spacing w:before="95"/>
              <w:rPr>
                <w:b/>
                <w:sz w:val="28"/>
                <w:szCs w:val="18"/>
                <w:highlight w:val="yellow"/>
              </w:rPr>
            </w:pPr>
          </w:p>
        </w:tc>
        <w:tc>
          <w:tcPr>
            <w:tcW w:w="2221" w:type="dxa"/>
            <w:shd w:val="clear" w:color="auto" w:fill="FBF9F4"/>
          </w:tcPr>
          <w:p w14:paraId="481DD679" w14:textId="77777777" w:rsidR="00211073" w:rsidRPr="00E05563" w:rsidRDefault="00211073" w:rsidP="006027F0">
            <w:pPr>
              <w:spacing w:before="95"/>
              <w:jc w:val="center"/>
              <w:rPr>
                <w:b/>
                <w:sz w:val="28"/>
                <w:szCs w:val="18"/>
              </w:rPr>
            </w:pPr>
            <w:r w:rsidRPr="00E05563">
              <w:rPr>
                <w:b/>
                <w:sz w:val="28"/>
                <w:szCs w:val="18"/>
              </w:rPr>
              <w:t>1</w:t>
            </w:r>
            <w:r>
              <w:rPr>
                <w:b/>
                <w:sz w:val="28"/>
                <w:szCs w:val="18"/>
              </w:rPr>
              <w:t>4</w:t>
            </w:r>
            <w:r w:rsidRPr="00486DE1">
              <w:rPr>
                <w:b/>
                <w:sz w:val="28"/>
                <w:szCs w:val="18"/>
                <w:vertAlign w:val="superscript"/>
              </w:rPr>
              <w:t>th</w:t>
            </w:r>
            <w:r>
              <w:rPr>
                <w:b/>
                <w:sz w:val="28"/>
                <w:szCs w:val="18"/>
              </w:rPr>
              <w:t xml:space="preserve"> August</w:t>
            </w:r>
          </w:p>
          <w:p w14:paraId="3BB9BF91" w14:textId="081833FF" w:rsidR="00211073" w:rsidRPr="003E7D03" w:rsidRDefault="00211073" w:rsidP="006027F0">
            <w:pPr>
              <w:spacing w:before="95"/>
              <w:jc w:val="center"/>
              <w:rPr>
                <w:color w:val="10253F"/>
                <w:sz w:val="20"/>
                <w:szCs w:val="20"/>
              </w:rPr>
            </w:pPr>
            <w:r w:rsidRPr="00E05563">
              <w:rPr>
                <w:color w:val="10253F"/>
                <w:sz w:val="20"/>
                <w:szCs w:val="20"/>
              </w:rPr>
              <w:t>0</w:t>
            </w:r>
            <w:r>
              <w:rPr>
                <w:color w:val="10253F"/>
                <w:sz w:val="20"/>
                <w:szCs w:val="20"/>
              </w:rPr>
              <w:t>1</w:t>
            </w:r>
            <w:r w:rsidRPr="00E05563">
              <w:rPr>
                <w:color w:val="10253F"/>
                <w:sz w:val="20"/>
                <w:szCs w:val="20"/>
              </w:rPr>
              <w:t>:00-</w:t>
            </w:r>
            <w:r>
              <w:rPr>
                <w:color w:val="10253F"/>
                <w:sz w:val="20"/>
                <w:szCs w:val="20"/>
              </w:rPr>
              <w:t>02</w:t>
            </w:r>
            <w:r w:rsidRPr="00E05563">
              <w:rPr>
                <w:color w:val="10253F"/>
                <w:sz w:val="20"/>
                <w:szCs w:val="20"/>
              </w:rPr>
              <w:t xml:space="preserve">:00 </w:t>
            </w:r>
            <w:r>
              <w:rPr>
                <w:color w:val="10253F"/>
                <w:sz w:val="20"/>
                <w:szCs w:val="20"/>
              </w:rPr>
              <w:t>CDT</w:t>
            </w:r>
          </w:p>
          <w:p w14:paraId="5FF6EED2" w14:textId="77777777" w:rsidR="00211073" w:rsidRPr="003E7D03" w:rsidRDefault="00211073" w:rsidP="006027F0">
            <w:pPr>
              <w:spacing w:before="95"/>
              <w:jc w:val="center"/>
              <w:rPr>
                <w:color w:val="10253F"/>
                <w:sz w:val="20"/>
                <w:szCs w:val="20"/>
              </w:rPr>
            </w:pPr>
            <w:r w:rsidRPr="003E7D03">
              <w:rPr>
                <w:color w:val="10253F"/>
                <w:sz w:val="20"/>
                <w:szCs w:val="20"/>
              </w:rPr>
              <w:t>(with Q&amp;A)</w:t>
            </w:r>
          </w:p>
          <w:p w14:paraId="1F34E3A1" w14:textId="77777777" w:rsidR="00211073" w:rsidRPr="003E7D03" w:rsidRDefault="00211073" w:rsidP="006027F0">
            <w:pPr>
              <w:spacing w:before="95"/>
              <w:jc w:val="center"/>
              <w:rPr>
                <w:b/>
                <w:sz w:val="28"/>
                <w:szCs w:val="18"/>
              </w:rPr>
            </w:pPr>
          </w:p>
          <w:p w14:paraId="4B0D5C32" w14:textId="77777777" w:rsidR="00211073" w:rsidRPr="003E7D03" w:rsidRDefault="00B74ED7" w:rsidP="006027F0">
            <w:pPr>
              <w:spacing w:before="95"/>
              <w:jc w:val="center"/>
              <w:rPr>
                <w:b/>
                <w:sz w:val="28"/>
                <w:szCs w:val="18"/>
              </w:rPr>
            </w:pPr>
            <w:hyperlink r:id="rId13" w:history="1">
              <w:r w:rsidR="00211073" w:rsidRPr="00E05563">
                <w:rPr>
                  <w:rStyle w:val="Hyperlink"/>
                  <w:b/>
                  <w:sz w:val="28"/>
                  <w:szCs w:val="18"/>
                </w:rPr>
                <w:t>Register now</w:t>
              </w:r>
            </w:hyperlink>
          </w:p>
        </w:tc>
        <w:tc>
          <w:tcPr>
            <w:tcW w:w="2221" w:type="dxa"/>
            <w:shd w:val="clear" w:color="auto" w:fill="FBF9F4"/>
          </w:tcPr>
          <w:p w14:paraId="5A96D9A8" w14:textId="77777777" w:rsidR="00211073" w:rsidRPr="0066426F" w:rsidRDefault="00211073" w:rsidP="006027F0">
            <w:pPr>
              <w:spacing w:before="95"/>
              <w:jc w:val="center"/>
              <w:rPr>
                <w:b/>
                <w:sz w:val="28"/>
                <w:szCs w:val="18"/>
              </w:rPr>
            </w:pPr>
            <w:r w:rsidRPr="0066426F">
              <w:rPr>
                <w:b/>
                <w:sz w:val="28"/>
                <w:szCs w:val="18"/>
              </w:rPr>
              <w:t>1</w:t>
            </w:r>
            <w:r>
              <w:rPr>
                <w:b/>
                <w:sz w:val="28"/>
                <w:szCs w:val="18"/>
              </w:rPr>
              <w:t>5</w:t>
            </w:r>
            <w:r w:rsidRPr="00CB45A2">
              <w:rPr>
                <w:b/>
                <w:sz w:val="28"/>
                <w:szCs w:val="18"/>
                <w:vertAlign w:val="superscript"/>
              </w:rPr>
              <w:t>th</w:t>
            </w:r>
            <w:r>
              <w:rPr>
                <w:b/>
                <w:sz w:val="28"/>
                <w:szCs w:val="18"/>
              </w:rPr>
              <w:t xml:space="preserve"> August</w:t>
            </w:r>
          </w:p>
          <w:p w14:paraId="6828E6A8" w14:textId="787652C1" w:rsidR="00211073" w:rsidRPr="003E7D03" w:rsidRDefault="00211073" w:rsidP="006027F0">
            <w:pPr>
              <w:shd w:val="clear" w:color="auto" w:fill="FBF9F4"/>
              <w:spacing w:before="95"/>
              <w:jc w:val="center"/>
              <w:rPr>
                <w:color w:val="10253F"/>
                <w:sz w:val="20"/>
                <w:szCs w:val="20"/>
                <w:shd w:val="clear" w:color="auto" w:fill="FFFFFF"/>
              </w:rPr>
            </w:pPr>
            <w:r w:rsidRPr="0066426F">
              <w:rPr>
                <w:color w:val="10253F"/>
                <w:sz w:val="20"/>
                <w:szCs w:val="20"/>
                <w:shd w:val="clear" w:color="auto" w:fill="FBF9F4"/>
              </w:rPr>
              <w:t>1</w:t>
            </w:r>
            <w:r w:rsidR="00F4087C">
              <w:rPr>
                <w:color w:val="10253F"/>
                <w:sz w:val="20"/>
                <w:szCs w:val="20"/>
                <w:shd w:val="clear" w:color="auto" w:fill="FBF9F4"/>
              </w:rPr>
              <w:t>1</w:t>
            </w:r>
            <w:r w:rsidRPr="0066426F">
              <w:rPr>
                <w:color w:val="10253F"/>
                <w:sz w:val="20"/>
                <w:szCs w:val="20"/>
                <w:shd w:val="clear" w:color="auto" w:fill="FBF9F4"/>
              </w:rPr>
              <w:t>:00-1</w:t>
            </w:r>
            <w:r w:rsidR="00F4087C">
              <w:rPr>
                <w:color w:val="10253F"/>
                <w:sz w:val="20"/>
                <w:szCs w:val="20"/>
                <w:shd w:val="clear" w:color="auto" w:fill="FBF9F4"/>
              </w:rPr>
              <w:t>2</w:t>
            </w:r>
            <w:r w:rsidRPr="0066426F">
              <w:rPr>
                <w:color w:val="10253F"/>
                <w:sz w:val="20"/>
                <w:szCs w:val="20"/>
                <w:shd w:val="clear" w:color="auto" w:fill="FBF9F4"/>
              </w:rPr>
              <w:t xml:space="preserve">:00 </w:t>
            </w:r>
            <w:r w:rsidR="00FB6FC7">
              <w:rPr>
                <w:color w:val="10253F"/>
                <w:sz w:val="20"/>
                <w:szCs w:val="20"/>
                <w:shd w:val="clear" w:color="auto" w:fill="FBF9F4"/>
              </w:rPr>
              <w:t>CDT</w:t>
            </w:r>
          </w:p>
          <w:p w14:paraId="0425B911" w14:textId="77777777" w:rsidR="00211073" w:rsidRPr="003E7D03" w:rsidRDefault="00211073" w:rsidP="006027F0">
            <w:pPr>
              <w:spacing w:before="95"/>
              <w:jc w:val="center"/>
              <w:rPr>
                <w:color w:val="10253F"/>
                <w:sz w:val="20"/>
                <w:szCs w:val="20"/>
              </w:rPr>
            </w:pPr>
            <w:r w:rsidRPr="003E7D03">
              <w:rPr>
                <w:color w:val="10253F"/>
                <w:sz w:val="20"/>
                <w:szCs w:val="20"/>
              </w:rPr>
              <w:t>(with Q&amp;A)</w:t>
            </w:r>
          </w:p>
          <w:p w14:paraId="36396238" w14:textId="77777777" w:rsidR="00211073" w:rsidRPr="003E7D03" w:rsidRDefault="00211073" w:rsidP="006027F0">
            <w:pPr>
              <w:spacing w:before="95"/>
              <w:jc w:val="center"/>
              <w:rPr>
                <w:b/>
                <w:sz w:val="28"/>
                <w:szCs w:val="18"/>
                <w:shd w:val="clear" w:color="auto" w:fill="FFFFFF"/>
              </w:rPr>
            </w:pPr>
          </w:p>
          <w:p w14:paraId="5279DC27" w14:textId="77777777" w:rsidR="00211073" w:rsidRPr="003E7D03" w:rsidRDefault="00B74ED7" w:rsidP="006027F0">
            <w:pPr>
              <w:spacing w:before="95"/>
              <w:jc w:val="center"/>
              <w:rPr>
                <w:b/>
                <w:sz w:val="28"/>
                <w:szCs w:val="18"/>
              </w:rPr>
            </w:pPr>
            <w:hyperlink r:id="rId14" w:history="1">
              <w:r w:rsidR="00211073" w:rsidRPr="0066426F">
                <w:rPr>
                  <w:rStyle w:val="Hyperlink"/>
                  <w:b/>
                  <w:sz w:val="28"/>
                  <w:szCs w:val="18"/>
                </w:rPr>
                <w:t>Register now</w:t>
              </w:r>
            </w:hyperlink>
          </w:p>
        </w:tc>
        <w:tc>
          <w:tcPr>
            <w:tcW w:w="2221" w:type="dxa"/>
            <w:shd w:val="clear" w:color="auto" w:fill="FBF9F4"/>
          </w:tcPr>
          <w:p w14:paraId="27FFADE5" w14:textId="77777777" w:rsidR="00211073" w:rsidRPr="0066426F" w:rsidRDefault="00211073" w:rsidP="006027F0">
            <w:pPr>
              <w:spacing w:before="95"/>
              <w:jc w:val="center"/>
              <w:rPr>
                <w:b/>
                <w:sz w:val="28"/>
                <w:szCs w:val="18"/>
              </w:rPr>
            </w:pPr>
            <w:r>
              <w:rPr>
                <w:b/>
                <w:sz w:val="28"/>
                <w:szCs w:val="18"/>
              </w:rPr>
              <w:t>16</w:t>
            </w:r>
            <w:r w:rsidRPr="00B07641">
              <w:rPr>
                <w:b/>
                <w:sz w:val="28"/>
                <w:szCs w:val="18"/>
                <w:vertAlign w:val="superscript"/>
              </w:rPr>
              <w:t>th</w:t>
            </w:r>
            <w:r>
              <w:rPr>
                <w:b/>
                <w:sz w:val="28"/>
                <w:szCs w:val="18"/>
              </w:rPr>
              <w:t xml:space="preserve"> August</w:t>
            </w:r>
          </w:p>
          <w:p w14:paraId="16BEE8FC" w14:textId="5F85FC21" w:rsidR="00211073" w:rsidRPr="003E7D03" w:rsidRDefault="00211073" w:rsidP="006027F0">
            <w:pPr>
              <w:shd w:val="clear" w:color="auto" w:fill="FBF9F4"/>
              <w:spacing w:before="95"/>
              <w:jc w:val="center"/>
              <w:rPr>
                <w:color w:val="10253F"/>
                <w:sz w:val="20"/>
                <w:szCs w:val="20"/>
                <w:shd w:val="clear" w:color="auto" w:fill="FFFFFF"/>
              </w:rPr>
            </w:pPr>
            <w:r w:rsidRPr="0066426F">
              <w:rPr>
                <w:color w:val="10253F"/>
                <w:sz w:val="20"/>
                <w:szCs w:val="20"/>
                <w:shd w:val="clear" w:color="auto" w:fill="FBF9F4"/>
              </w:rPr>
              <w:t>1</w:t>
            </w:r>
            <w:r w:rsidR="00FB6FC7">
              <w:rPr>
                <w:color w:val="10253F"/>
                <w:sz w:val="20"/>
                <w:szCs w:val="20"/>
                <w:shd w:val="clear" w:color="auto" w:fill="FBF9F4"/>
              </w:rPr>
              <w:t>3</w:t>
            </w:r>
            <w:r w:rsidRPr="0066426F">
              <w:rPr>
                <w:color w:val="10253F"/>
                <w:sz w:val="20"/>
                <w:szCs w:val="20"/>
                <w:shd w:val="clear" w:color="auto" w:fill="FBF9F4"/>
              </w:rPr>
              <w:t>:00-</w:t>
            </w:r>
            <w:r w:rsidR="00FB6FC7">
              <w:rPr>
                <w:color w:val="10253F"/>
                <w:sz w:val="20"/>
                <w:szCs w:val="20"/>
                <w:shd w:val="clear" w:color="auto" w:fill="FBF9F4"/>
              </w:rPr>
              <w:t>14</w:t>
            </w:r>
            <w:r w:rsidRPr="0066426F">
              <w:rPr>
                <w:color w:val="10253F"/>
                <w:sz w:val="20"/>
                <w:szCs w:val="20"/>
                <w:shd w:val="clear" w:color="auto" w:fill="FBF9F4"/>
              </w:rPr>
              <w:t xml:space="preserve">:00 </w:t>
            </w:r>
            <w:r w:rsidR="00FB6FC7">
              <w:rPr>
                <w:color w:val="10253F"/>
                <w:sz w:val="20"/>
                <w:szCs w:val="20"/>
                <w:shd w:val="clear" w:color="auto" w:fill="FBF9F4"/>
              </w:rPr>
              <w:t>CDT</w:t>
            </w:r>
          </w:p>
          <w:p w14:paraId="34FCC744" w14:textId="77777777" w:rsidR="00211073" w:rsidRPr="003E7D03" w:rsidRDefault="00211073" w:rsidP="006027F0">
            <w:pPr>
              <w:spacing w:before="95"/>
              <w:jc w:val="center"/>
              <w:rPr>
                <w:color w:val="10253F"/>
                <w:sz w:val="20"/>
                <w:szCs w:val="20"/>
              </w:rPr>
            </w:pPr>
            <w:r w:rsidRPr="003E7D03">
              <w:rPr>
                <w:color w:val="10253F"/>
                <w:sz w:val="20"/>
                <w:szCs w:val="20"/>
              </w:rPr>
              <w:t>(with Q&amp;A)</w:t>
            </w:r>
          </w:p>
          <w:p w14:paraId="60754CA0" w14:textId="77777777" w:rsidR="00211073" w:rsidRPr="003E7D03" w:rsidRDefault="00211073" w:rsidP="006027F0">
            <w:pPr>
              <w:spacing w:before="95"/>
              <w:jc w:val="center"/>
              <w:rPr>
                <w:b/>
                <w:sz w:val="28"/>
                <w:szCs w:val="18"/>
                <w:shd w:val="clear" w:color="auto" w:fill="FFFFFF"/>
              </w:rPr>
            </w:pPr>
          </w:p>
          <w:p w14:paraId="0F097690" w14:textId="77777777" w:rsidR="00211073" w:rsidRPr="003E7D03" w:rsidRDefault="00B74ED7" w:rsidP="006027F0">
            <w:pPr>
              <w:spacing w:before="95"/>
              <w:jc w:val="center"/>
              <w:rPr>
                <w:b/>
                <w:sz w:val="28"/>
                <w:szCs w:val="18"/>
              </w:rPr>
            </w:pPr>
            <w:hyperlink r:id="rId15" w:history="1">
              <w:r w:rsidR="00211073" w:rsidRPr="0066426F">
                <w:rPr>
                  <w:rStyle w:val="Hyperlink"/>
                  <w:b/>
                  <w:sz w:val="28"/>
                  <w:szCs w:val="18"/>
                </w:rPr>
                <w:t>Register now</w:t>
              </w:r>
            </w:hyperlink>
          </w:p>
        </w:tc>
        <w:tc>
          <w:tcPr>
            <w:tcW w:w="2018" w:type="dxa"/>
            <w:shd w:val="clear" w:color="auto" w:fill="FBF9F4"/>
          </w:tcPr>
          <w:p w14:paraId="79161D05" w14:textId="77777777" w:rsidR="00211073" w:rsidRPr="0066426F" w:rsidRDefault="00211073" w:rsidP="006027F0">
            <w:pPr>
              <w:spacing w:before="95"/>
              <w:jc w:val="center"/>
              <w:rPr>
                <w:b/>
                <w:sz w:val="28"/>
                <w:szCs w:val="18"/>
              </w:rPr>
            </w:pPr>
            <w:r>
              <w:rPr>
                <w:b/>
                <w:sz w:val="28"/>
                <w:szCs w:val="18"/>
              </w:rPr>
              <w:t>17</w:t>
            </w:r>
            <w:r w:rsidRPr="00B07641">
              <w:rPr>
                <w:b/>
                <w:sz w:val="28"/>
                <w:szCs w:val="18"/>
                <w:vertAlign w:val="superscript"/>
              </w:rPr>
              <w:t>th</w:t>
            </w:r>
            <w:r>
              <w:rPr>
                <w:b/>
                <w:sz w:val="28"/>
                <w:szCs w:val="18"/>
              </w:rPr>
              <w:t xml:space="preserve"> August</w:t>
            </w:r>
          </w:p>
          <w:p w14:paraId="6064372F" w14:textId="3E9D45E8" w:rsidR="00211073" w:rsidRPr="003E7D03" w:rsidRDefault="00C1508E" w:rsidP="006027F0">
            <w:pPr>
              <w:shd w:val="clear" w:color="auto" w:fill="FBF9F4"/>
              <w:spacing w:before="95"/>
              <w:jc w:val="center"/>
              <w:rPr>
                <w:color w:val="10253F"/>
                <w:sz w:val="20"/>
                <w:szCs w:val="20"/>
                <w:shd w:val="clear" w:color="auto" w:fill="FFFFFF"/>
              </w:rPr>
            </w:pPr>
            <w:r>
              <w:rPr>
                <w:color w:val="10253F"/>
                <w:sz w:val="20"/>
                <w:szCs w:val="20"/>
                <w:shd w:val="clear" w:color="auto" w:fill="FBF9F4"/>
              </w:rPr>
              <w:t>07</w:t>
            </w:r>
            <w:r w:rsidR="00211073" w:rsidRPr="0066426F">
              <w:rPr>
                <w:color w:val="10253F"/>
                <w:sz w:val="20"/>
                <w:szCs w:val="20"/>
                <w:shd w:val="clear" w:color="auto" w:fill="FBF9F4"/>
              </w:rPr>
              <w:t>:00-</w:t>
            </w:r>
            <w:r>
              <w:rPr>
                <w:color w:val="10253F"/>
                <w:sz w:val="20"/>
                <w:szCs w:val="20"/>
                <w:shd w:val="clear" w:color="auto" w:fill="FBF9F4"/>
              </w:rPr>
              <w:t>08</w:t>
            </w:r>
            <w:r w:rsidR="00211073" w:rsidRPr="0066426F">
              <w:rPr>
                <w:color w:val="10253F"/>
                <w:sz w:val="20"/>
                <w:szCs w:val="20"/>
                <w:shd w:val="clear" w:color="auto" w:fill="FBF9F4"/>
              </w:rPr>
              <w:t xml:space="preserve">:00 </w:t>
            </w:r>
            <w:r>
              <w:rPr>
                <w:color w:val="10253F"/>
                <w:sz w:val="20"/>
                <w:szCs w:val="20"/>
                <w:shd w:val="clear" w:color="auto" w:fill="FBF9F4"/>
              </w:rPr>
              <w:t>CDT</w:t>
            </w:r>
          </w:p>
          <w:p w14:paraId="7FA5F557" w14:textId="77777777" w:rsidR="00211073" w:rsidRPr="003E7D03" w:rsidRDefault="00211073" w:rsidP="006027F0">
            <w:pPr>
              <w:spacing w:before="95"/>
              <w:jc w:val="center"/>
              <w:rPr>
                <w:color w:val="10253F"/>
                <w:sz w:val="20"/>
                <w:szCs w:val="20"/>
              </w:rPr>
            </w:pPr>
            <w:r w:rsidRPr="003E7D03">
              <w:rPr>
                <w:color w:val="10253F"/>
                <w:sz w:val="20"/>
                <w:szCs w:val="20"/>
              </w:rPr>
              <w:t>(with Q&amp;A)</w:t>
            </w:r>
          </w:p>
          <w:p w14:paraId="1CC200B2" w14:textId="77777777" w:rsidR="00211073" w:rsidRPr="003E7D03" w:rsidRDefault="00211073" w:rsidP="006027F0">
            <w:pPr>
              <w:spacing w:before="95"/>
              <w:jc w:val="center"/>
              <w:rPr>
                <w:b/>
                <w:sz w:val="28"/>
                <w:szCs w:val="18"/>
                <w:shd w:val="clear" w:color="auto" w:fill="FFFFFF"/>
              </w:rPr>
            </w:pPr>
          </w:p>
          <w:p w14:paraId="59A16A54" w14:textId="77777777" w:rsidR="00211073" w:rsidRDefault="00B74ED7" w:rsidP="006027F0">
            <w:pPr>
              <w:spacing w:before="95"/>
              <w:jc w:val="center"/>
              <w:rPr>
                <w:b/>
                <w:sz w:val="28"/>
                <w:szCs w:val="18"/>
              </w:rPr>
            </w:pPr>
            <w:hyperlink r:id="rId16" w:history="1">
              <w:r w:rsidR="00211073" w:rsidRPr="0066426F">
                <w:rPr>
                  <w:rStyle w:val="Hyperlink"/>
                  <w:b/>
                  <w:sz w:val="28"/>
                  <w:szCs w:val="18"/>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sz w:val="20"/>
        </w:rPr>
        <w:tab/>
      </w:r>
    </w:p>
    <w:p w14:paraId="100C297B" w14:textId="0C1291DD" w:rsidR="006343FB" w:rsidRPr="006343FB" w:rsidRDefault="006343FB" w:rsidP="007B3D44">
      <w:pPr>
        <w:pStyle w:val="BodyText"/>
        <w:spacing w:before="10"/>
        <w:ind w:left="720"/>
        <w:rPr>
          <w:b/>
          <w:szCs w:val="32"/>
        </w:rPr>
      </w:pPr>
      <w:r w:rsidRPr="006343FB">
        <w:rPr>
          <w:b/>
          <w:szCs w:val="32"/>
        </w:rPr>
        <w:t>Space is limited for the live training session options, so advance registration is</w:t>
      </w:r>
      <w:r w:rsidR="007B3D44">
        <w:rPr>
          <w:b/>
          <w:szCs w:val="32"/>
        </w:rPr>
        <w:t xml:space="preserve"> </w:t>
      </w:r>
      <w:r w:rsidRPr="006343FB">
        <w:rPr>
          <w:b/>
          <w:szCs w:val="32"/>
        </w:rPr>
        <w:t>required</w:t>
      </w:r>
      <w:r w:rsidR="00652FF1" w:rsidRPr="006343FB">
        <w:rPr>
          <w:b/>
          <w:szCs w:val="32"/>
        </w:rPr>
        <w:t xml:space="preserve">. </w:t>
      </w:r>
    </w:p>
    <w:p w14:paraId="4DBCA599" w14:textId="6BA4A6E7" w:rsidR="00FF2F0A" w:rsidRDefault="00652FF1">
      <w:pPr>
        <w:pStyle w:val="BodyText"/>
        <w:rPr>
          <w:sz w:val="20"/>
        </w:rPr>
      </w:pPr>
      <w:r>
        <w:rPr>
          <w:noProof/>
          <w:sz w:val="20"/>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0493A29D" w:rsidR="005E614A" w:rsidRPr="006D195E" w:rsidRDefault="005E614A" w:rsidP="005E614A">
                            <w:pPr>
                              <w:pStyle w:val="Heading2"/>
                              <w:spacing w:before="212"/>
                              <w:rPr>
                                <w:b/>
                                <w:bCs/>
                                <w:color w:val="002677"/>
                              </w:rPr>
                            </w:pPr>
                            <w:r>
                              <w:rPr>
                                <w:color w:val="002677"/>
                              </w:rPr>
                              <w:t>Next month’s training will focus on</w:t>
                            </w:r>
                            <w:r w:rsidR="004D453F">
                              <w:rPr>
                                <w:color w:val="002677"/>
                              </w:rPr>
                              <w:t xml:space="preserve"> </w:t>
                            </w:r>
                            <w:r w:rsidR="008F4684">
                              <w:rPr>
                                <w:color w:val="002677"/>
                              </w:rPr>
                              <w:t>suicide prevention</w:t>
                            </w:r>
                            <w:r w:rsidR="002E5D95">
                              <w:rPr>
                                <w:color w:val="002677"/>
                              </w:rPr>
                              <w:t xml:space="preserve">. </w:t>
                            </w:r>
                            <w:r>
                              <w:rPr>
                                <w:color w:val="002677"/>
                              </w:rPr>
                              <w:t xml:space="preserve">Keep an eye out for registration links to join a live session or use the on-demand option to watch when it’s convenient for you.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0493A29D" w:rsidR="005E614A" w:rsidRPr="006D195E" w:rsidRDefault="005E614A" w:rsidP="005E614A">
                      <w:pPr>
                        <w:pStyle w:val="Heading2"/>
                        <w:spacing w:before="212"/>
                        <w:rPr>
                          <w:b/>
                          <w:bCs/>
                          <w:color w:val="002677"/>
                        </w:rPr>
                      </w:pPr>
                      <w:r>
                        <w:rPr>
                          <w:color w:val="002677"/>
                        </w:rPr>
                        <w:t>Next month’s training will focus on</w:t>
                      </w:r>
                      <w:r w:rsidR="004D453F">
                        <w:rPr>
                          <w:color w:val="002677"/>
                        </w:rPr>
                        <w:t xml:space="preserve"> </w:t>
                      </w:r>
                      <w:r w:rsidR="008F4684">
                        <w:rPr>
                          <w:color w:val="002677"/>
                        </w:rPr>
                        <w:t>suicide prevention</w:t>
                      </w:r>
                      <w:r w:rsidR="002E5D95">
                        <w:rPr>
                          <w:color w:val="002677"/>
                        </w:rPr>
                        <w:t xml:space="preserve">. </w:t>
                      </w:r>
                      <w:r>
                        <w:rPr>
                          <w:color w:val="002677"/>
                        </w:rPr>
                        <w:t xml:space="preserve">Keep an eye out for registration links to join a live session or use the on-demand option to watch when it’s convenient for you. </w:t>
                      </w:r>
                    </w:p>
                  </w:txbxContent>
                </v:textbox>
                <w10:wrap anchorx="margin"/>
              </v:rect>
            </w:pict>
          </mc:Fallback>
        </mc:AlternateContent>
      </w:r>
    </w:p>
    <w:p w14:paraId="2F8C64CE" w14:textId="0CCB3B0A" w:rsidR="00FF2F0A" w:rsidRDefault="006343FB">
      <w:pPr>
        <w:pStyle w:val="BodyText"/>
        <w:rPr>
          <w:sz w:val="20"/>
        </w:rPr>
      </w:pPr>
      <w:r>
        <w:rPr>
          <w:sz w:val="2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color w:val="FFFFFF"/>
          <w:sz w:val="24"/>
        </w:rPr>
        <w:t xml:space="preserve">Get </w:t>
      </w:r>
      <w:r>
        <w:rPr>
          <w:b/>
          <w:color w:val="FFFFFF"/>
          <w:spacing w:val="-2"/>
          <w:sz w:val="24"/>
        </w:rPr>
        <w:t>started</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52EFAEBB" w:rsidR="009E14D1" w:rsidRPr="009E14D1" w:rsidRDefault="009E14D1" w:rsidP="009E14D1">
      <w:pPr>
        <w:spacing w:line="276" w:lineRule="auto"/>
        <w:rPr>
          <w:sz w:val="16"/>
          <w:szCs w:val="16"/>
        </w:rPr>
      </w:pPr>
      <w:r w:rsidRPr="009E14D1">
        <w:rPr>
          <w:sz w:val="16"/>
          <w:szCs w:val="16"/>
        </w:rPr>
        <w:t>This program should not be used for emergency or urgent care needs. In an emergency, call 911 if you are in the United States, the local emergency</w:t>
      </w:r>
    </w:p>
    <w:p w14:paraId="1F924C1C" w14:textId="500F2A3A" w:rsidR="009E14D1" w:rsidRPr="009E14D1" w:rsidRDefault="009E14D1" w:rsidP="009E14D1">
      <w:pPr>
        <w:spacing w:line="276" w:lineRule="auto"/>
        <w:rPr>
          <w:sz w:val="16"/>
          <w:szCs w:val="16"/>
        </w:rPr>
      </w:pPr>
      <w:r w:rsidRPr="009E14D1">
        <w:rPr>
          <w:sz w:val="16"/>
          <w:szCs w:val="16"/>
        </w:rPr>
        <w:t>services phone number if you are outside the United States, or go to the nearest A&amp;E. This program is not a substitute for a doctor’s or professional’s</w:t>
      </w:r>
    </w:p>
    <w:p w14:paraId="4A7E907C" w14:textId="77777777" w:rsidR="009E14D1" w:rsidRPr="009E14D1" w:rsidRDefault="009E14D1" w:rsidP="009E14D1">
      <w:pPr>
        <w:spacing w:line="276" w:lineRule="auto"/>
        <w:rPr>
          <w:sz w:val="16"/>
          <w:szCs w:val="16"/>
        </w:rPr>
      </w:pPr>
      <w:r w:rsidRPr="009E14D1">
        <w:rPr>
          <w:sz w:val="16"/>
          <w:szCs w:val="16"/>
        </w:rPr>
        <w:t>care. Due to the potential for a conflict of interest, legal consultation will not be provided on issues that may involve legal action against Optum or its</w:t>
      </w:r>
    </w:p>
    <w:p w14:paraId="7479B55E" w14:textId="77777777" w:rsidR="009E14D1" w:rsidRPr="009E14D1" w:rsidRDefault="009E14D1" w:rsidP="009E14D1">
      <w:pPr>
        <w:spacing w:line="276" w:lineRule="auto"/>
        <w:rPr>
          <w:sz w:val="16"/>
          <w:szCs w:val="16"/>
        </w:rPr>
      </w:pPr>
      <w:r w:rsidRPr="009E14D1">
        <w:rPr>
          <w:sz w:val="16"/>
          <w:szCs w:val="16"/>
        </w:rPr>
        <w:t>affiliates, or any entity through which the caller is receiving these services directly or indirectly (e.g., employer or health plan). This programme and all its</w:t>
      </w:r>
    </w:p>
    <w:p w14:paraId="7C2FCC8F" w14:textId="77777777" w:rsidR="009E14D1" w:rsidRPr="009E14D1" w:rsidRDefault="009E14D1" w:rsidP="009E14D1">
      <w:pPr>
        <w:spacing w:line="276" w:lineRule="auto"/>
        <w:rPr>
          <w:sz w:val="16"/>
          <w:szCs w:val="16"/>
        </w:rPr>
      </w:pPr>
      <w:r w:rsidRPr="009E14D1">
        <w:rPr>
          <w:sz w:val="16"/>
          <w:szCs w:val="16"/>
        </w:rPr>
        <w:t>components, in particular services to family members below the age of 16, may not be available in all locations and is subject to change without prior</w:t>
      </w:r>
    </w:p>
    <w:p w14:paraId="50C77C10" w14:textId="70D3DB4B" w:rsidR="009E14D1" w:rsidRPr="009E14D1" w:rsidRDefault="009E14D1" w:rsidP="009E14D1">
      <w:pPr>
        <w:spacing w:line="276" w:lineRule="auto"/>
        <w:rPr>
          <w:sz w:val="16"/>
          <w:szCs w:val="16"/>
        </w:rPr>
      </w:pPr>
      <w:r w:rsidRPr="009E14D1">
        <w:rPr>
          <w:sz w:val="16"/>
          <w:szCs w:val="16"/>
        </w:rPr>
        <w:t>notice. Experience and/or educational levels of Employee Assistance Program resources may vary based on contract requirements or country</w:t>
      </w:r>
    </w:p>
    <w:p w14:paraId="0FEF643B" w14:textId="015FF073" w:rsidR="009E14D1" w:rsidRDefault="009E14D1" w:rsidP="009E14D1">
      <w:pPr>
        <w:spacing w:line="276" w:lineRule="auto"/>
        <w:rPr>
          <w:sz w:val="16"/>
          <w:szCs w:val="16"/>
        </w:rPr>
      </w:pPr>
      <w:r w:rsidRPr="009E14D1">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6DE4ECEB" w14:textId="77777777" w:rsidR="009E14D1" w:rsidRPr="009E14D1" w:rsidRDefault="009E14D1" w:rsidP="009E14D1">
      <w:pPr>
        <w:spacing w:line="276" w:lineRule="auto"/>
        <w:rPr>
          <w:sz w:val="16"/>
          <w:szCs w:val="16"/>
        </w:rPr>
      </w:pPr>
      <w:r w:rsidRPr="009E14D1">
        <w:rPr>
          <w:sz w:val="16"/>
          <w:szCs w:val="16"/>
        </w:rPr>
        <w:t>© 2023 Optum, Inc. All rights reserved. Optum is a registered trademark of Optum, Inc. in the U.S. and other jurisdictions. All other brand or product</w:t>
      </w:r>
    </w:p>
    <w:p w14:paraId="2A76090F" w14:textId="0261EA23" w:rsidR="00E94FD2" w:rsidRPr="005E614A" w:rsidRDefault="009E14D1" w:rsidP="009E14D1">
      <w:pPr>
        <w:spacing w:line="276" w:lineRule="auto"/>
        <w:rPr>
          <w:sz w:val="16"/>
          <w:szCs w:val="16"/>
        </w:rPr>
      </w:pPr>
      <w:r w:rsidRPr="009E14D1">
        <w:rPr>
          <w:sz w:val="16"/>
          <w:szCs w:val="16"/>
        </w:rPr>
        <w:t>names are trademarks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7"/>
  </w:num>
  <w:num w:numId="6" w16cid:durableId="1547446166">
    <w:abstractNumId w:val="6"/>
  </w:num>
  <w:num w:numId="7" w16cid:durableId="950166687">
    <w:abstractNumId w:val="5"/>
  </w:num>
  <w:num w:numId="8" w16cid:durableId="1086028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0B69B2"/>
    <w:rsid w:val="00167545"/>
    <w:rsid w:val="001C329D"/>
    <w:rsid w:val="00211073"/>
    <w:rsid w:val="0021673A"/>
    <w:rsid w:val="00251D49"/>
    <w:rsid w:val="0026580D"/>
    <w:rsid w:val="00267C32"/>
    <w:rsid w:val="002A2D28"/>
    <w:rsid w:val="002E5D95"/>
    <w:rsid w:val="0035188A"/>
    <w:rsid w:val="003857C0"/>
    <w:rsid w:val="003A0608"/>
    <w:rsid w:val="003D35D7"/>
    <w:rsid w:val="003E0F98"/>
    <w:rsid w:val="003E714A"/>
    <w:rsid w:val="003E7D03"/>
    <w:rsid w:val="004023FE"/>
    <w:rsid w:val="00430445"/>
    <w:rsid w:val="00446E4A"/>
    <w:rsid w:val="00466541"/>
    <w:rsid w:val="00486DE1"/>
    <w:rsid w:val="004A1D65"/>
    <w:rsid w:val="004D453F"/>
    <w:rsid w:val="004F3E6D"/>
    <w:rsid w:val="00527E9F"/>
    <w:rsid w:val="005A4C8C"/>
    <w:rsid w:val="005E614A"/>
    <w:rsid w:val="005E77EF"/>
    <w:rsid w:val="0062741C"/>
    <w:rsid w:val="006343FB"/>
    <w:rsid w:val="006351D8"/>
    <w:rsid w:val="0063658C"/>
    <w:rsid w:val="006432DE"/>
    <w:rsid w:val="00652FF1"/>
    <w:rsid w:val="0066426F"/>
    <w:rsid w:val="006C5610"/>
    <w:rsid w:val="006D195E"/>
    <w:rsid w:val="007164B8"/>
    <w:rsid w:val="007B3D44"/>
    <w:rsid w:val="007F7ADB"/>
    <w:rsid w:val="00807511"/>
    <w:rsid w:val="00826755"/>
    <w:rsid w:val="00826A62"/>
    <w:rsid w:val="00827030"/>
    <w:rsid w:val="008779F0"/>
    <w:rsid w:val="008D2A5D"/>
    <w:rsid w:val="008D5563"/>
    <w:rsid w:val="008E3095"/>
    <w:rsid w:val="008F4684"/>
    <w:rsid w:val="00910037"/>
    <w:rsid w:val="009A6435"/>
    <w:rsid w:val="009B275C"/>
    <w:rsid w:val="009C2C25"/>
    <w:rsid w:val="009E14D1"/>
    <w:rsid w:val="00A14437"/>
    <w:rsid w:val="00A476AF"/>
    <w:rsid w:val="00A5499F"/>
    <w:rsid w:val="00A62755"/>
    <w:rsid w:val="00A85A38"/>
    <w:rsid w:val="00AF2BA3"/>
    <w:rsid w:val="00B47568"/>
    <w:rsid w:val="00B66B85"/>
    <w:rsid w:val="00B74ED7"/>
    <w:rsid w:val="00BA57F9"/>
    <w:rsid w:val="00BB0C65"/>
    <w:rsid w:val="00BD0987"/>
    <w:rsid w:val="00BD2802"/>
    <w:rsid w:val="00BE0296"/>
    <w:rsid w:val="00C03BD1"/>
    <w:rsid w:val="00C1508E"/>
    <w:rsid w:val="00CB2BAA"/>
    <w:rsid w:val="00CE3C03"/>
    <w:rsid w:val="00CE6430"/>
    <w:rsid w:val="00D72FA1"/>
    <w:rsid w:val="00E05563"/>
    <w:rsid w:val="00E4588F"/>
    <w:rsid w:val="00E56132"/>
    <w:rsid w:val="00E65F6E"/>
    <w:rsid w:val="00E94FD2"/>
    <w:rsid w:val="00EA41EB"/>
    <w:rsid w:val="00EA4D6E"/>
    <w:rsid w:val="00EA4F61"/>
    <w:rsid w:val="00EC29BA"/>
    <w:rsid w:val="00EE160C"/>
    <w:rsid w:val="00EF00B7"/>
    <w:rsid w:val="00EF77D9"/>
    <w:rsid w:val="00F4087C"/>
    <w:rsid w:val="00F45DE7"/>
    <w:rsid w:val="00F66A40"/>
    <w:rsid w:val="00FB6FC7"/>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1h3QA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c43093b0e897103b9eff00505681f8ac/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A1hOQ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723d5059e723103bb99f005056819d4d/playback"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A1hNQAS"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A1h8Q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Marks, Kate</cp:lastModifiedBy>
  <cp:revision>3</cp:revision>
  <dcterms:created xsi:type="dcterms:W3CDTF">2023-06-22T16:29:00Z</dcterms:created>
  <dcterms:modified xsi:type="dcterms:W3CDTF">2023-06-22T16:30:00Z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