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青少年心理健康</w:t>
      </w:r>
    </w:p>
    <w:p w14:paraId="07B1326E" w14:textId="34BA90D9" w:rsidR="0035546C" w:rsidRDefault="008604C1" w:rsidP="00393927">
      <w:pPr>
        <w:spacing w:before="120" w:after="120" w:line="240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eastAsia="zh-CN"/>
        </w:rPr>
        <w:t>世界各地的许多青少年都面临着心理健康问题。研究表明，当他们感觉自己被看到、被听到和被认可时，他们将更有可能信任他人来为自己提供帮助。本月，让我们来共同探讨如何帮助青少年应对当下的挑战，以及获得他们可能需要的支持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0BDA478D" w14:textId="09F81B58" w:rsidR="00EC3EF3" w:rsidRDefault="00A54381" w:rsidP="00393927">
            <w:pPr>
              <w:spacing w:before="12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青少年心理健康谈话开场白</w:t>
            </w:r>
          </w:p>
          <w:bookmarkEnd w:id="0"/>
          <w:p w14:paraId="143B2790" w14:textId="7953A5E1" w:rsidR="00A54381" w:rsidRPr="00A54381" w:rsidRDefault="00A54381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提高注意力的冥想教程</w:t>
            </w:r>
          </w:p>
          <w:p w14:paraId="6D3CDC76" w14:textId="3A870EEF" w:rsidR="00A54381" w:rsidRDefault="00A54381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帮助孩子应对压力的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7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种方法的文章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</w:t>
            </w:r>
          </w:p>
          <w:p w14:paraId="6C9FF18B" w14:textId="4EA00DC3" w:rsidR="008D074A" w:rsidRDefault="008D074A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青少年设定社交媒体界限的工作表</w:t>
            </w:r>
          </w:p>
          <w:p w14:paraId="7B3170AA" w14:textId="6D285E29" w:rsidR="00C30332" w:rsidRDefault="008D074A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帮助您理清思绪的快速想法列表</w:t>
            </w:r>
          </w:p>
          <w:p w14:paraId="123A7A8C" w14:textId="1E3C6B74" w:rsidR="00706B57" w:rsidRPr="00706B57" w:rsidRDefault="00706B57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有关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建立支持神经分歧家人和朋友的意识和实用策略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的会员培训课程</w:t>
            </w:r>
          </w:p>
          <w:p w14:paraId="40B1A0FA" w14:textId="61D913D1" w:rsidR="00123A75" w:rsidRPr="00F915FD" w:rsidRDefault="00706B57" w:rsidP="00393927">
            <w:pPr>
              <w:spacing w:before="12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经理培训资源，包括播客节目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通过职场文化来促进青少年心理健康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22C850E" w:rsidR="00F915FD" w:rsidRPr="00CB2F0E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06B57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</w:t>
        </w:r>
        <w:r w:rsidR="00706B57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CN"/>
          </w:rPr>
          <w:t>看工具包</w:t>
        </w:r>
      </w:hyperlink>
    </w:p>
    <w:p w14:paraId="41E1AB0E" w14:textId="77777777" w:rsidR="00F915FD" w:rsidRPr="00393927" w:rsidRDefault="00F915FD" w:rsidP="00393927">
      <w:pPr>
        <w:spacing w:line="240" w:lineRule="auto"/>
        <w:rPr>
          <w:rFonts w:ascii="Arial" w:hAnsi="Arial" w:cs="Arial"/>
          <w:b/>
          <w:bCs/>
          <w:color w:val="5A5A5A"/>
          <w:sz w:val="16"/>
          <w:szCs w:val="16"/>
        </w:rPr>
      </w:pPr>
    </w:p>
    <w:p w14:paraId="62D76D3A" w14:textId="53A6D261" w:rsidR="00F915FD" w:rsidRPr="00993D95" w:rsidRDefault="00F915FD" w:rsidP="00393927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393927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393927">
      <w:footerReference w:type="default" r:id="rId15"/>
      <w:pgSz w:w="12240" w:h="15840"/>
      <w:pgMar w:top="1008" w:right="1440" w:bottom="7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9128" w14:textId="77777777" w:rsidR="00807261" w:rsidRDefault="00807261" w:rsidP="00E32C7E">
      <w:pPr>
        <w:spacing w:after="0" w:line="240" w:lineRule="auto"/>
      </w:pPr>
      <w:r>
        <w:separator/>
      </w:r>
    </w:p>
  </w:endnote>
  <w:endnote w:type="continuationSeparator" w:id="0">
    <w:p w14:paraId="3AB517DF" w14:textId="77777777" w:rsidR="00807261" w:rsidRDefault="0080726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586485469" name="Picture 586485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03C4" w14:textId="77777777" w:rsidR="00807261" w:rsidRDefault="00807261" w:rsidP="00E32C7E">
      <w:pPr>
        <w:spacing w:after="0" w:line="240" w:lineRule="auto"/>
      </w:pPr>
      <w:r>
        <w:separator/>
      </w:r>
    </w:p>
  </w:footnote>
  <w:footnote w:type="continuationSeparator" w:id="0">
    <w:p w14:paraId="12001392" w14:textId="77777777" w:rsidR="00807261" w:rsidRDefault="0080726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D3F37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3927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1FDE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07261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029D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8</cp:revision>
  <dcterms:created xsi:type="dcterms:W3CDTF">2023-06-28T15:44:00Z</dcterms:created>
  <dcterms:modified xsi:type="dcterms:W3CDTF">2023-07-07T05:04:00Z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