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6921EC13" w:rsidR="00FD6016" w:rsidRPr="002F645A" w:rsidRDefault="002F645A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5"/>
          <w:szCs w:val="55"/>
          <w:lang w:val="en-GB"/>
        </w:rPr>
        <w:t>Managing stress, anxiety and panic</w:t>
      </w:r>
    </w:p>
    <w:p w14:paraId="78DDF343" w14:textId="74C8C77E" w:rsidR="00413191" w:rsidRPr="00413191" w:rsidRDefault="00D847E9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en-GB"/>
        </w:rPr>
        <w:t>7th April is World Health Day. This month, discover proven, practical and fun ways to relieve stress, ease your mind and nurture calm.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 this month’s engagement toolkit, you’ll find:</w:t>
            </w:r>
          </w:p>
          <w:p w14:paraId="3B9AC124" w14:textId="77777777" w:rsidR="00360F62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Featured articles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on:</w:t>
            </w:r>
          </w:p>
          <w:p w14:paraId="465A2913" w14:textId="1813B4A5" w:rsidR="00CF551B" w:rsidRDefault="003D67A1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What stress is and practical ways to manage it</w:t>
            </w:r>
          </w:p>
          <w:p w14:paraId="4511C99D" w14:textId="1290B52B" w:rsidR="003D67A1" w:rsidRDefault="00774CC7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Creative and fun ways to ease your mind</w:t>
            </w:r>
          </w:p>
          <w:p w14:paraId="233071AF" w14:textId="258AD667" w:rsidR="0023713A" w:rsidRDefault="00FC4EC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The history of World Health Day and tips for honouring its mission</w:t>
            </w:r>
          </w:p>
          <w:p w14:paraId="5AF2240C" w14:textId="6B561BF2" w:rsidR="001055ED" w:rsidRDefault="001055ED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How to recognise and address a panic attack</w:t>
            </w:r>
          </w:p>
          <w:p w14:paraId="0C8D7067" w14:textId="568DB990" w:rsidR="00E15AC8" w:rsidRDefault="00E15AC8" w:rsidP="00E15AC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Tips for easing daily stress</w:t>
            </w:r>
          </w:p>
          <w:p w14:paraId="13DB7EAB" w14:textId="45ECF389" w:rsidR="00B34A60" w:rsidRDefault="00B34A60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‘How-to’ activities for easing your mind:</w:t>
            </w:r>
          </w:p>
          <w:p w14:paraId="75CA3AA1" w14:textId="473C53D5" w:rsidR="00B34A60" w:rsidRDefault="009903CA" w:rsidP="00B34A60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‘Inhale and sigh’ breathing technique</w:t>
            </w:r>
          </w:p>
          <w:p w14:paraId="53888F48" w14:textId="61ED1F98" w:rsidR="00C56BE1" w:rsidRPr="00C56BE1" w:rsidRDefault="00D72F5B" w:rsidP="00C56BE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‘Colouring your way to calm’ worksheet</w:t>
            </w:r>
          </w:p>
          <w:bookmarkEnd w:id="1"/>
          <w:bookmarkEnd w:id="2"/>
          <w:bookmarkEnd w:id="3"/>
          <w:p w14:paraId="09C9909E" w14:textId="48CD8E53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Member training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course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‘Understanding anxiety’.</w:t>
            </w:r>
          </w:p>
          <w:p w14:paraId="40B1A0FA" w14:textId="4EAF0F47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Manager training 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, including ‘How leaders can reduce stress and burnout while promoting resiliency in 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employees’</w:t>
            </w:r>
            <w:proofErr w:type="gramEnd"/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384E64F" w:rsidR="00F915FD" w:rsidRPr="00770263" w:rsidRDefault="00770263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n-GB"/>
        </w:rPr>
        <w:instrText>HYPERLINK "https://optumwellbeing.com/newthismonth/en-GB"</w:instrText>
      </w:r>
      <w:r>
        <w:rPr>
          <w:rFonts w:ascii="Arial" w:eastAsia="Times New Roman" w:hAnsi="Arial" w:cs="Arial"/>
          <w:sz w:val="24"/>
          <w:szCs w:val="24"/>
          <w:lang w:val="en-GB"/>
        </w:rPr>
      </w:r>
      <w:r>
        <w:rPr>
          <w:rFonts w:ascii="Arial" w:eastAsia="Times New Roman" w:hAnsi="Arial" w:cs="Arial"/>
          <w:sz w:val="24"/>
          <w:szCs w:val="24"/>
          <w:lang w:val="en-GB"/>
        </w:rPr>
        <w:fldChar w:fldCharType="separate"/>
      </w:r>
      <w:r w:rsidR="00F915FD" w:rsidRPr="00770263">
        <w:rPr>
          <w:rStyle w:val="Hyperlink"/>
          <w:rFonts w:ascii="Arial" w:eastAsia="Times New Roman" w:hAnsi="Arial" w:cs="Arial"/>
          <w:sz w:val="24"/>
          <w:szCs w:val="24"/>
          <w:lang w:val="en-GB"/>
        </w:rPr>
        <w:t>View toolkit</w:t>
      </w:r>
    </w:p>
    <w:p w14:paraId="41E1AB0E" w14:textId="7117CCFB" w:rsidR="00F915FD" w:rsidRDefault="00770263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fldChar w:fldCharType="end"/>
      </w: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2CE6410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connect with up-to-date content that focuses on a new topic every month.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3481C9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to additional resources and self-help tools.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06093E3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ongoing access to your favourite content.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E3E280B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may find the information meaningful.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3997" w14:textId="77777777" w:rsidR="005F42C1" w:rsidRDefault="005F42C1" w:rsidP="00E32C7E">
      <w:pPr>
        <w:spacing w:after="0" w:line="240" w:lineRule="auto"/>
      </w:pPr>
      <w:r>
        <w:separator/>
      </w:r>
    </w:p>
  </w:endnote>
  <w:endnote w:type="continuationSeparator" w:id="0">
    <w:p w14:paraId="54E6D5D8" w14:textId="77777777" w:rsidR="005F42C1" w:rsidRDefault="005F42C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045C4" w14:textId="77777777" w:rsidR="005F42C1" w:rsidRDefault="005F42C1" w:rsidP="00E32C7E">
      <w:pPr>
        <w:spacing w:after="0" w:line="240" w:lineRule="auto"/>
      </w:pPr>
      <w:r>
        <w:separator/>
      </w:r>
    </w:p>
  </w:footnote>
  <w:footnote w:type="continuationSeparator" w:id="0">
    <w:p w14:paraId="134CA015" w14:textId="77777777" w:rsidR="005F42C1" w:rsidRDefault="005F42C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20"/>
  </w:num>
  <w:num w:numId="2" w16cid:durableId="100033225">
    <w:abstractNumId w:val="17"/>
  </w:num>
  <w:num w:numId="3" w16cid:durableId="1567372856">
    <w:abstractNumId w:val="14"/>
  </w:num>
  <w:num w:numId="4" w16cid:durableId="2144885293">
    <w:abstractNumId w:val="6"/>
  </w:num>
  <w:num w:numId="5" w16cid:durableId="869613928">
    <w:abstractNumId w:val="12"/>
  </w:num>
  <w:num w:numId="6" w16cid:durableId="1622301560">
    <w:abstractNumId w:val="16"/>
  </w:num>
  <w:num w:numId="7" w16cid:durableId="138806364">
    <w:abstractNumId w:val="1"/>
  </w:num>
  <w:num w:numId="8" w16cid:durableId="129323869">
    <w:abstractNumId w:val="21"/>
  </w:num>
  <w:num w:numId="9" w16cid:durableId="1664622938">
    <w:abstractNumId w:val="9"/>
  </w:num>
  <w:num w:numId="10" w16cid:durableId="1831748144">
    <w:abstractNumId w:val="8"/>
  </w:num>
  <w:num w:numId="11" w16cid:durableId="2124490751">
    <w:abstractNumId w:val="11"/>
  </w:num>
  <w:num w:numId="12" w16cid:durableId="1001196706">
    <w:abstractNumId w:val="18"/>
  </w:num>
  <w:num w:numId="13" w16cid:durableId="2042779878">
    <w:abstractNumId w:val="10"/>
  </w:num>
  <w:num w:numId="14" w16cid:durableId="1767993872">
    <w:abstractNumId w:val="7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2"/>
  </w:num>
  <w:num w:numId="18" w16cid:durableId="244652806">
    <w:abstractNumId w:val="3"/>
  </w:num>
  <w:num w:numId="19" w16cid:durableId="898438552">
    <w:abstractNumId w:val="13"/>
  </w:num>
  <w:num w:numId="20" w16cid:durableId="1853883965">
    <w:abstractNumId w:val="19"/>
  </w:num>
  <w:num w:numId="21" w16cid:durableId="698549008">
    <w:abstractNumId w:val="5"/>
  </w:num>
  <w:num w:numId="22" w16cid:durableId="1427725103">
    <w:abstractNumId w:val="15"/>
  </w:num>
  <w:num w:numId="23" w16cid:durableId="1643995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640B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0263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1680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Bykov</cp:lastModifiedBy>
  <cp:revision>4</cp:revision>
  <cp:lastPrinted>2025-02-14T16:11:00Z</cp:lastPrinted>
  <dcterms:created xsi:type="dcterms:W3CDTF">2025-01-29T21:23:00Z</dcterms:created>
  <dcterms:modified xsi:type="dcterms:W3CDTF">2025-02-14T16:11:00Z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