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FF3463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nl-NL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nl"/>
        </w:rPr>
        <w:t>Omgaan met stress</w:t>
      </w:r>
    </w:p>
    <w:p w14:paraId="413B0CC9" w14:textId="68CD0736" w:rsidR="00945128" w:rsidRPr="00FF3463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nl-NL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nl"/>
        </w:rPr>
        <w:t>7 april is Wereldgezondheidsdag. Deze maand geven we tips en tools om met stress om te gaan en je algehele gezondheid en welzijn te beschermen.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F346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FF3463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l"/>
              </w:rPr>
              <w:t>In de engagement-toolkit van deze maand vind je:</w:t>
            </w:r>
          </w:p>
          <w:p w14:paraId="6B11E720" w14:textId="38DBD915" w:rsidR="00CE52C0" w:rsidRPr="00FF3463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Aanbevolen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over zelfhulptips voor stressmanagement</w:t>
            </w:r>
          </w:p>
          <w:p w14:paraId="459C2FBD" w14:textId="6523C7BA" w:rsidR="00AE795C" w:rsidRPr="00FF3463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 xml:space="preserve">Aanbevolen artikel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over wat je kunt doen om de stress in je leven te beheersen</w:t>
            </w:r>
          </w:p>
          <w:p w14:paraId="0DB9FD58" w14:textId="28B22741" w:rsidR="00AE795C" w:rsidRPr="00FF3463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Aanbevolen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over de voordelen van huisdieren voor de geestelijke gezondheid</w:t>
            </w:r>
          </w:p>
          <w:bookmarkEnd w:id="2"/>
          <w:bookmarkEnd w:id="3"/>
          <w:bookmarkEnd w:id="4"/>
          <w:p w14:paraId="03E5052F" w14:textId="2EAC5858" w:rsidR="00A47D4E" w:rsidRPr="00FF3463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 xml:space="preserve">Interactieve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kleurplaten om stress te verlichten</w:t>
            </w:r>
          </w:p>
          <w:p w14:paraId="46CB7A47" w14:textId="414207F0" w:rsidR="0068189A" w:rsidRPr="00FF3463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Recept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om stressverlagend speeldeeg te maken</w:t>
            </w:r>
          </w:p>
          <w:p w14:paraId="09C9909E" w14:textId="71026576" w:rsidR="002C59A2" w:rsidRPr="00FF3463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Ledencursus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Hoe kun je beter omgaan met stress?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"</w:t>
            </w:r>
          </w:p>
          <w:p w14:paraId="40B1A0FA" w14:textId="3E17B33B" w:rsidR="00EC3EF3" w:rsidRPr="00FF3463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Trainingsmiddelen voor managers, waaronder de podcast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>Het voorkomen en omkeren van burn-out op de werkplek ondersteunen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"</w:t>
            </w:r>
          </w:p>
        </w:tc>
      </w:tr>
    </w:tbl>
    <w:p w14:paraId="7CADEC72" w14:textId="77777777" w:rsidR="00F915FD" w:rsidRPr="00FF3463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nl-NL"/>
        </w:rPr>
      </w:pPr>
    </w:p>
    <w:p w14:paraId="06552487" w14:textId="4EBFF0E3" w:rsidR="00F915FD" w:rsidRPr="00FF3463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nl-NL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nl"/>
          </w:rPr>
          <w:t>Bekijk de toolkit</w:t>
        </w:r>
      </w:hyperlink>
    </w:p>
    <w:p w14:paraId="41E1AB0E" w14:textId="77777777" w:rsidR="00F915FD" w:rsidRPr="00FF3463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nl-NL"/>
        </w:rPr>
      </w:pPr>
    </w:p>
    <w:p w14:paraId="62D76D3A" w14:textId="53A6D261" w:rsidR="00F915FD" w:rsidRPr="00FF3463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nl-N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l"/>
        </w:rPr>
        <w:t>Wat kun je elke maand verwachten: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FF3463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F346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Nieuwste thema's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– Maak verbinding met actuele en elke maand op een nieuw thema gerichte content.</w:t>
            </w:r>
          </w:p>
        </w:tc>
      </w:tr>
      <w:tr w:rsidR="00EB6622" w:rsidRPr="00FF3463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F346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Meer middelen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– Krijg toegang tot aanvullende middelen en zelfhulpinstrumenten</w:t>
            </w:r>
          </w:p>
        </w:tc>
      </w:tr>
      <w:tr w:rsidR="00EB6622" w:rsidRPr="00FF3463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FF346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Inhoudsbibliotheek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- Voortdurende toegang tot je favoriete inhoud.</w:t>
            </w:r>
          </w:p>
        </w:tc>
      </w:tr>
      <w:tr w:rsidR="00EB6622" w:rsidRPr="00FF3463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F346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l"/>
              </w:rPr>
              <w:t>Steun voor iedereen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l"/>
              </w:rPr>
              <w:t xml:space="preserve"> - Deel toolkits met degenen van wie je denkt dat ze de informatie zinvol vinden.</w:t>
            </w:r>
          </w:p>
        </w:tc>
      </w:tr>
    </w:tbl>
    <w:p w14:paraId="6DDFF971" w14:textId="5ED62060" w:rsidR="00775D33" w:rsidRPr="00FF346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nl-NL"/>
        </w:rPr>
      </w:pPr>
    </w:p>
    <w:sectPr w:rsidR="00775D33" w:rsidRPr="00FF346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F5AE" w14:textId="77777777" w:rsidR="00967934" w:rsidRDefault="00967934" w:rsidP="00E32C7E">
      <w:pPr>
        <w:spacing w:after="0" w:line="240" w:lineRule="auto"/>
      </w:pPr>
      <w:r>
        <w:separator/>
      </w:r>
    </w:p>
  </w:endnote>
  <w:endnote w:type="continuationSeparator" w:id="0">
    <w:p w14:paraId="03E5C746" w14:textId="77777777" w:rsidR="00967934" w:rsidRDefault="0096793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636A" w14:textId="77777777" w:rsidR="00967934" w:rsidRDefault="00967934" w:rsidP="00E32C7E">
      <w:pPr>
        <w:spacing w:after="0" w:line="240" w:lineRule="auto"/>
      </w:pPr>
      <w:r>
        <w:separator/>
      </w:r>
    </w:p>
  </w:footnote>
  <w:footnote w:type="continuationSeparator" w:id="0">
    <w:p w14:paraId="325658B1" w14:textId="77777777" w:rsidR="00967934" w:rsidRDefault="0096793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67934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0E81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00FF3463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nl-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14</cp:revision>
  <cp:lastPrinted>2024-02-25T19:12:00Z</cp:lastPrinted>
  <dcterms:created xsi:type="dcterms:W3CDTF">2024-01-29T23:58:00Z</dcterms:created>
  <dcterms:modified xsi:type="dcterms:W3CDTF">2024-02-25T19:12:00Z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